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4A8745" wp14:editId="0F344640">
            <wp:simplePos x="0" y="0"/>
            <wp:positionH relativeFrom="column">
              <wp:posOffset>-821055</wp:posOffset>
            </wp:positionH>
            <wp:positionV relativeFrom="paragraph">
              <wp:posOffset>-567691</wp:posOffset>
            </wp:positionV>
            <wp:extent cx="7117080" cy="9926633"/>
            <wp:effectExtent l="0" t="0" r="7620" b="0"/>
            <wp:wrapNone/>
            <wp:docPr id="1" name="Рисунок 1" descr="C:\Users\ДЮСШ\Desktop\ПОТАПОВА\антикоррупция\3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ПОТАПОВА\антикоррупция\3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8" cy="99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F0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7034B" w:rsidRDefault="00C7034B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41C54" w:rsidRDefault="00F0442C" w:rsidP="00C7034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ЖДАЮ</w:t>
      </w:r>
    </w:p>
    <w:p w:rsidR="00F0442C" w:rsidRDefault="00F0442C" w:rsidP="00F0442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ДО Нижнетавдинского муниципального района «ДЮСШ» </w:t>
      </w:r>
    </w:p>
    <w:p w:rsidR="00F0442C" w:rsidRDefault="00F0442C" w:rsidP="00F0442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_____________Е.В.Базадыров</w:t>
      </w:r>
    </w:p>
    <w:p w:rsidR="00F0442C" w:rsidRPr="00F0442C" w:rsidRDefault="00F0442C" w:rsidP="00F0442C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396547" w:rsidRDefault="00F0442C" w:rsidP="00F04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2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96547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396547" w:rsidRDefault="00F0442C" w:rsidP="00F04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2C">
        <w:rPr>
          <w:rFonts w:ascii="Times New Roman" w:hAnsi="Times New Roman" w:cs="Times New Roman"/>
          <w:b/>
          <w:sz w:val="28"/>
          <w:szCs w:val="28"/>
        </w:rPr>
        <w:t>в МАУ ДО Нижнетавдинского муниципального района «ДЮСШ»</w:t>
      </w:r>
    </w:p>
    <w:p w:rsidR="00F0442C" w:rsidRDefault="00F0442C" w:rsidP="00F04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2C">
        <w:rPr>
          <w:rFonts w:ascii="Times New Roman" w:hAnsi="Times New Roman" w:cs="Times New Roman"/>
          <w:b/>
          <w:sz w:val="28"/>
          <w:szCs w:val="28"/>
        </w:rPr>
        <w:t>на 2017-2019гг.</w:t>
      </w:r>
    </w:p>
    <w:p w:rsidR="00F0442C" w:rsidRDefault="00F0442C" w:rsidP="00F04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82" w:type="dxa"/>
        <w:tblLayout w:type="fixed"/>
        <w:tblLook w:val="04A0" w:firstRow="1" w:lastRow="0" w:firstColumn="1" w:lastColumn="0" w:noHBand="0" w:noVBand="1"/>
      </w:tblPr>
      <w:tblGrid>
        <w:gridCol w:w="846"/>
        <w:gridCol w:w="4791"/>
        <w:gridCol w:w="2225"/>
        <w:gridCol w:w="1820"/>
      </w:tblGrid>
      <w:tr w:rsidR="00F0442C" w:rsidTr="00396547">
        <w:tc>
          <w:tcPr>
            <w:tcW w:w="846" w:type="dxa"/>
          </w:tcPr>
          <w:p w:rsidR="00F0442C" w:rsidRDefault="00F0442C" w:rsidP="00F044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:rsidR="00F0442C" w:rsidRDefault="00F0442C" w:rsidP="00F044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5" w:type="dxa"/>
          </w:tcPr>
          <w:p w:rsidR="00F0442C" w:rsidRDefault="00F0442C" w:rsidP="00F044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20" w:type="dxa"/>
          </w:tcPr>
          <w:p w:rsidR="00F0442C" w:rsidRDefault="00F0442C" w:rsidP="00F044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F0442C" w:rsidTr="00396547">
        <w:tc>
          <w:tcPr>
            <w:tcW w:w="846" w:type="dxa"/>
          </w:tcPr>
          <w:p w:rsidR="00F0442C" w:rsidRPr="00F0442C" w:rsidRDefault="00F0442C" w:rsidP="003965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6" w:type="dxa"/>
            <w:gridSpan w:val="3"/>
          </w:tcPr>
          <w:p w:rsidR="00F0442C" w:rsidRPr="00F0442C" w:rsidRDefault="00F0442C" w:rsidP="003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нормативному обеспечению противодействия коррупции</w:t>
            </w:r>
          </w:p>
        </w:tc>
      </w:tr>
      <w:tr w:rsidR="00F0442C" w:rsidRPr="00F0442C" w:rsidTr="00396547">
        <w:tc>
          <w:tcPr>
            <w:tcW w:w="846" w:type="dxa"/>
          </w:tcPr>
          <w:p w:rsidR="00F0442C" w:rsidRPr="00396547" w:rsidRDefault="00F0442C" w:rsidP="00396547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36" w:type="dxa"/>
            <w:gridSpan w:val="3"/>
          </w:tcPr>
          <w:p w:rsidR="00F0442C" w:rsidRPr="00396547" w:rsidRDefault="00F0442C" w:rsidP="00396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механизмов антикоррупционной экспертизы нормативно-правовых актов МАУ ДО Нижнетавдинского муниципального района «ДЮСШ»</w:t>
            </w:r>
          </w:p>
        </w:tc>
      </w:tr>
      <w:tr w:rsidR="00F0442C" w:rsidTr="00396547">
        <w:tc>
          <w:tcPr>
            <w:tcW w:w="846" w:type="dxa"/>
          </w:tcPr>
          <w:p w:rsidR="00F0442C" w:rsidRPr="00F0442C" w:rsidRDefault="00F0442C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791" w:type="dxa"/>
          </w:tcPr>
          <w:p w:rsidR="00F0442C" w:rsidRPr="00F0442C" w:rsidRDefault="00F0442C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25" w:type="dxa"/>
          </w:tcPr>
          <w:p w:rsidR="00F0442C" w:rsidRPr="00F0442C" w:rsidRDefault="00F0442C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20" w:type="dxa"/>
          </w:tcPr>
          <w:p w:rsidR="00F0442C" w:rsidRPr="00F0442C" w:rsidRDefault="00F0442C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0442C" w:rsidTr="00396547">
        <w:tc>
          <w:tcPr>
            <w:tcW w:w="846" w:type="dxa"/>
          </w:tcPr>
          <w:p w:rsidR="00F0442C" w:rsidRPr="00396547" w:rsidRDefault="00F0442C" w:rsidP="00396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i/>
                <w:sz w:val="28"/>
                <w:szCs w:val="28"/>
              </w:rPr>
              <w:t>1.2.</w:t>
            </w:r>
          </w:p>
        </w:tc>
        <w:tc>
          <w:tcPr>
            <w:tcW w:w="8836" w:type="dxa"/>
            <w:gridSpan w:val="3"/>
          </w:tcPr>
          <w:p w:rsidR="00F0442C" w:rsidRPr="00396547" w:rsidRDefault="00F0442C" w:rsidP="00396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системы мер, направленных на совершенствование осуществления руководства МАУ ДО Нижнетавдинского муниципального района «ДЮСШ»</w:t>
            </w:r>
          </w:p>
        </w:tc>
      </w:tr>
      <w:tr w:rsidR="00F0442C" w:rsidTr="00396547">
        <w:tc>
          <w:tcPr>
            <w:tcW w:w="846" w:type="dxa"/>
          </w:tcPr>
          <w:p w:rsidR="00F0442C" w:rsidRPr="00F0442C" w:rsidRDefault="00F0442C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791" w:type="dxa"/>
          </w:tcPr>
          <w:p w:rsidR="00F0442C" w:rsidRPr="00F0442C" w:rsidRDefault="00F0442C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sz w:val="28"/>
                <w:szCs w:val="28"/>
              </w:rPr>
              <w:t>Наличие персональной ответственности работников ДЮСШ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225" w:type="dxa"/>
          </w:tcPr>
          <w:p w:rsidR="00F0442C" w:rsidRPr="00F0442C" w:rsidRDefault="00F0442C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20" w:type="dxa"/>
          </w:tcPr>
          <w:p w:rsidR="00F0442C" w:rsidRPr="00F0442C" w:rsidRDefault="00F0442C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0442C" w:rsidTr="00396547">
        <w:tc>
          <w:tcPr>
            <w:tcW w:w="846" w:type="dxa"/>
          </w:tcPr>
          <w:p w:rsidR="00F0442C" w:rsidRPr="00F0442C" w:rsidRDefault="00F0442C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791" w:type="dxa"/>
          </w:tcPr>
          <w:p w:rsidR="00F0442C" w:rsidRPr="00F0442C" w:rsidRDefault="00F0442C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об изменении и исполнении законодательства о борьбе с коррупцией на совещаниях при директоре, педагогических советах, общих собраниях трудового коллектива</w:t>
            </w:r>
          </w:p>
        </w:tc>
        <w:tc>
          <w:tcPr>
            <w:tcW w:w="2225" w:type="dxa"/>
          </w:tcPr>
          <w:p w:rsidR="00F0442C" w:rsidRPr="00F0442C" w:rsidRDefault="00F0442C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20" w:type="dxa"/>
          </w:tcPr>
          <w:p w:rsidR="00F0442C" w:rsidRPr="00F0442C" w:rsidRDefault="00F0442C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2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F0442C" w:rsidTr="00396547">
        <w:tc>
          <w:tcPr>
            <w:tcW w:w="846" w:type="dxa"/>
          </w:tcPr>
          <w:p w:rsidR="00F0442C" w:rsidRPr="00396547" w:rsidRDefault="00F0442C" w:rsidP="003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36" w:type="dxa"/>
            <w:gridSpan w:val="3"/>
          </w:tcPr>
          <w:p w:rsidR="00F0442C" w:rsidRPr="00396547" w:rsidRDefault="00F0442C" w:rsidP="003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совершенствованию управления в целях предупреждения коррупции</w:t>
            </w:r>
          </w:p>
        </w:tc>
      </w:tr>
      <w:tr w:rsidR="00D83E5E" w:rsidTr="00396547">
        <w:tc>
          <w:tcPr>
            <w:tcW w:w="846" w:type="dxa"/>
          </w:tcPr>
          <w:p w:rsidR="00D83E5E" w:rsidRPr="00396547" w:rsidRDefault="00D83E5E" w:rsidP="00396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i/>
                <w:sz w:val="28"/>
                <w:szCs w:val="28"/>
              </w:rPr>
              <w:t>2.1.</w:t>
            </w:r>
          </w:p>
        </w:tc>
        <w:tc>
          <w:tcPr>
            <w:tcW w:w="8836" w:type="dxa"/>
            <w:gridSpan w:val="3"/>
          </w:tcPr>
          <w:p w:rsidR="00D83E5E" w:rsidRPr="00396547" w:rsidRDefault="00D83E5E" w:rsidP="00396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организации деятельности МАУ ДО Нижнетавдинского муниципального района «ДЮСШ»</w:t>
            </w:r>
          </w:p>
        </w:tc>
      </w:tr>
      <w:tr w:rsidR="00F0442C" w:rsidTr="00396547">
        <w:tc>
          <w:tcPr>
            <w:tcW w:w="846" w:type="dxa"/>
          </w:tcPr>
          <w:p w:rsidR="00F0442C" w:rsidRPr="00F0442C" w:rsidRDefault="00D83E5E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791" w:type="dxa"/>
          </w:tcPr>
          <w:p w:rsidR="00F0442C" w:rsidRPr="00F0442C" w:rsidRDefault="00D83E5E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условий муниципальных заказов, поставок товаров, контрактов, оказываемых услуг</w:t>
            </w:r>
          </w:p>
        </w:tc>
        <w:tc>
          <w:tcPr>
            <w:tcW w:w="2225" w:type="dxa"/>
          </w:tcPr>
          <w:p w:rsidR="00F0442C" w:rsidRPr="00F0442C" w:rsidRDefault="00D83E5E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20" w:type="dxa"/>
          </w:tcPr>
          <w:p w:rsidR="00F0442C" w:rsidRPr="00F0442C" w:rsidRDefault="00D83E5E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42C" w:rsidTr="00396547">
        <w:tc>
          <w:tcPr>
            <w:tcW w:w="846" w:type="dxa"/>
          </w:tcPr>
          <w:p w:rsidR="00F0442C" w:rsidRPr="00F0442C" w:rsidRDefault="00D83E5E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4791" w:type="dxa"/>
          </w:tcPr>
          <w:p w:rsidR="00F0442C" w:rsidRPr="00F0442C" w:rsidRDefault="00D83E5E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оответствии с муниципальными заказами, поставками товаров, контрактами</w:t>
            </w:r>
          </w:p>
        </w:tc>
        <w:tc>
          <w:tcPr>
            <w:tcW w:w="2225" w:type="dxa"/>
          </w:tcPr>
          <w:p w:rsidR="00F0442C" w:rsidRPr="00F0442C" w:rsidRDefault="00D83E5E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  <w:tc>
          <w:tcPr>
            <w:tcW w:w="1820" w:type="dxa"/>
          </w:tcPr>
          <w:p w:rsidR="00F0442C" w:rsidRPr="00F0442C" w:rsidRDefault="00D83E5E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83E5E" w:rsidTr="00396547">
        <w:tc>
          <w:tcPr>
            <w:tcW w:w="846" w:type="dxa"/>
          </w:tcPr>
          <w:p w:rsidR="00D83E5E" w:rsidRPr="00396547" w:rsidRDefault="00D83E5E" w:rsidP="00396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i/>
                <w:sz w:val="28"/>
                <w:szCs w:val="28"/>
              </w:rPr>
              <w:t>2.2.</w:t>
            </w:r>
          </w:p>
        </w:tc>
        <w:tc>
          <w:tcPr>
            <w:tcW w:w="8836" w:type="dxa"/>
            <w:gridSpan w:val="3"/>
          </w:tcPr>
          <w:p w:rsidR="00D83E5E" w:rsidRPr="00396547" w:rsidRDefault="00D83E5E" w:rsidP="00396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i/>
                <w:sz w:val="28"/>
                <w:szCs w:val="28"/>
              </w:rPr>
              <w:t>Регламентация использования имущества и ресурсов школы</w:t>
            </w:r>
          </w:p>
        </w:tc>
      </w:tr>
      <w:tr w:rsidR="00F0442C" w:rsidTr="00396547">
        <w:tc>
          <w:tcPr>
            <w:tcW w:w="846" w:type="dxa"/>
          </w:tcPr>
          <w:p w:rsidR="00F0442C" w:rsidRPr="00F0442C" w:rsidRDefault="00D83E5E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791" w:type="dxa"/>
          </w:tcPr>
          <w:p w:rsidR="00F0442C" w:rsidRPr="00F0442C" w:rsidRDefault="00D83E5E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договоров по обслуживанию и ремонту в МАУ ДО Нижнетавдинского муниципального района «ДЮСШ»</w:t>
            </w:r>
          </w:p>
        </w:tc>
        <w:tc>
          <w:tcPr>
            <w:tcW w:w="2225" w:type="dxa"/>
          </w:tcPr>
          <w:p w:rsidR="00F0442C" w:rsidRPr="00F0442C" w:rsidRDefault="00D83E5E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  <w:tc>
          <w:tcPr>
            <w:tcW w:w="1820" w:type="dxa"/>
          </w:tcPr>
          <w:p w:rsidR="00F0442C" w:rsidRPr="00F0442C" w:rsidRDefault="00D83E5E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0442C" w:rsidTr="00396547">
        <w:tc>
          <w:tcPr>
            <w:tcW w:w="846" w:type="dxa"/>
          </w:tcPr>
          <w:p w:rsidR="00F0442C" w:rsidRPr="00F0442C" w:rsidRDefault="00700D02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4791" w:type="dxa"/>
          </w:tcPr>
          <w:p w:rsidR="00F0442C" w:rsidRDefault="00700D02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денежных средств, имущества, финансово-хозяйственной деятельности школы, в том числе:</w:t>
            </w:r>
          </w:p>
          <w:p w:rsidR="00700D02" w:rsidRDefault="00700D02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законность формирования и расходования внебюджетных средств;</w:t>
            </w:r>
          </w:p>
          <w:p w:rsidR="00700D02" w:rsidRPr="00F0442C" w:rsidRDefault="00700D02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распределение стимулирующей части фонда оплаты труда</w:t>
            </w:r>
          </w:p>
        </w:tc>
        <w:tc>
          <w:tcPr>
            <w:tcW w:w="2225" w:type="dxa"/>
          </w:tcPr>
          <w:p w:rsidR="00F0442C" w:rsidRPr="00F0442C" w:rsidRDefault="00700D02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главный бухгалтер, 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</w:t>
            </w:r>
          </w:p>
        </w:tc>
        <w:tc>
          <w:tcPr>
            <w:tcW w:w="1820" w:type="dxa"/>
          </w:tcPr>
          <w:p w:rsidR="00F0442C" w:rsidRPr="00F0442C" w:rsidRDefault="00700D02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0D02" w:rsidTr="00396547">
        <w:tc>
          <w:tcPr>
            <w:tcW w:w="846" w:type="dxa"/>
          </w:tcPr>
          <w:p w:rsidR="00700D02" w:rsidRPr="00396547" w:rsidRDefault="00700D02" w:rsidP="00396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i/>
                <w:sz w:val="28"/>
                <w:szCs w:val="28"/>
              </w:rPr>
              <w:t>2.3.</w:t>
            </w:r>
          </w:p>
        </w:tc>
        <w:tc>
          <w:tcPr>
            <w:tcW w:w="8836" w:type="dxa"/>
            <w:gridSpan w:val="3"/>
          </w:tcPr>
          <w:p w:rsidR="00700D02" w:rsidRPr="00396547" w:rsidRDefault="00700D02" w:rsidP="00396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прав граждан на доступность к информации о деятельности МАУ ДО Нижнетавдинского муниципального района «ДЮСШ»</w:t>
            </w:r>
          </w:p>
        </w:tc>
      </w:tr>
      <w:tr w:rsidR="00700D02" w:rsidTr="00396547">
        <w:tc>
          <w:tcPr>
            <w:tcW w:w="846" w:type="dxa"/>
          </w:tcPr>
          <w:p w:rsidR="00700D02" w:rsidRDefault="00700D02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4791" w:type="dxa"/>
          </w:tcPr>
          <w:p w:rsidR="00700D02" w:rsidRDefault="00700D02" w:rsidP="0039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396547">
              <w:rPr>
                <w:rFonts w:ascii="Times New Roman" w:hAnsi="Times New Roman" w:cs="Times New Roman"/>
                <w:sz w:val="28"/>
                <w:szCs w:val="28"/>
              </w:rPr>
              <w:t>прямых телефонных линий с администрацией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225" w:type="dxa"/>
          </w:tcPr>
          <w:p w:rsidR="00700D02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20" w:type="dxa"/>
          </w:tcPr>
          <w:p w:rsidR="00700D02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0D02" w:rsidTr="00396547">
        <w:tc>
          <w:tcPr>
            <w:tcW w:w="846" w:type="dxa"/>
          </w:tcPr>
          <w:p w:rsidR="00700D02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4791" w:type="dxa"/>
          </w:tcPr>
          <w:p w:rsidR="00700D02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директором учреждения</w:t>
            </w:r>
          </w:p>
        </w:tc>
        <w:tc>
          <w:tcPr>
            <w:tcW w:w="2225" w:type="dxa"/>
          </w:tcPr>
          <w:p w:rsidR="00700D02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20" w:type="dxa"/>
          </w:tcPr>
          <w:p w:rsidR="00700D02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700D02" w:rsidTr="00396547">
        <w:tc>
          <w:tcPr>
            <w:tcW w:w="846" w:type="dxa"/>
          </w:tcPr>
          <w:p w:rsidR="00700D02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4791" w:type="dxa"/>
          </w:tcPr>
          <w:p w:rsidR="00700D02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225" w:type="dxa"/>
          </w:tcPr>
          <w:p w:rsidR="00700D02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20" w:type="dxa"/>
          </w:tcPr>
          <w:p w:rsidR="00700D02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работу, далее – по мере необходимости</w:t>
            </w:r>
          </w:p>
        </w:tc>
      </w:tr>
      <w:tr w:rsidR="00F0442C" w:rsidTr="00396547">
        <w:tc>
          <w:tcPr>
            <w:tcW w:w="846" w:type="dxa"/>
          </w:tcPr>
          <w:p w:rsidR="00F0442C" w:rsidRPr="00396547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4791" w:type="dxa"/>
          </w:tcPr>
          <w:p w:rsidR="00F0442C" w:rsidRPr="00396547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sz w:val="28"/>
                <w:szCs w:val="28"/>
              </w:rPr>
              <w:t>Ведение постоянно действующей рубрики «Противодействие коррупции» на официальном сайте школы</w:t>
            </w:r>
          </w:p>
        </w:tc>
        <w:tc>
          <w:tcPr>
            <w:tcW w:w="2225" w:type="dxa"/>
          </w:tcPr>
          <w:p w:rsidR="00F0442C" w:rsidRPr="00396547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20" w:type="dxa"/>
          </w:tcPr>
          <w:p w:rsidR="00F0442C" w:rsidRPr="00396547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6547" w:rsidTr="00396547">
        <w:tc>
          <w:tcPr>
            <w:tcW w:w="846" w:type="dxa"/>
          </w:tcPr>
          <w:p w:rsidR="00396547" w:rsidRPr="00396547" w:rsidRDefault="00396547" w:rsidP="00396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i/>
                <w:sz w:val="28"/>
                <w:szCs w:val="28"/>
              </w:rPr>
              <w:t>2.4.</w:t>
            </w:r>
          </w:p>
        </w:tc>
        <w:tc>
          <w:tcPr>
            <w:tcW w:w="8836" w:type="dxa"/>
            <w:gridSpan w:val="3"/>
          </w:tcPr>
          <w:p w:rsidR="00396547" w:rsidRPr="00396547" w:rsidRDefault="00396547" w:rsidP="00396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547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деятельности сотрудников</w:t>
            </w:r>
          </w:p>
        </w:tc>
      </w:tr>
      <w:tr w:rsidR="00396547" w:rsidTr="00396547">
        <w:tc>
          <w:tcPr>
            <w:tcW w:w="846" w:type="dxa"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</w:t>
            </w:r>
          </w:p>
        </w:tc>
        <w:tc>
          <w:tcPr>
            <w:tcW w:w="4791" w:type="dxa"/>
          </w:tcPr>
          <w:p w:rsidR="00396547" w:rsidRPr="00396547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2225" w:type="dxa"/>
          </w:tcPr>
          <w:p w:rsidR="00396547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20" w:type="dxa"/>
          </w:tcPr>
          <w:p w:rsidR="00396547" w:rsidRDefault="00396547" w:rsidP="00F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396547" w:rsidRPr="00F0442C" w:rsidRDefault="00396547" w:rsidP="0039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6547" w:rsidRPr="00F0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4C2E"/>
    <w:multiLevelType w:val="multilevel"/>
    <w:tmpl w:val="8500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2C"/>
    <w:rsid w:val="00396547"/>
    <w:rsid w:val="00700D02"/>
    <w:rsid w:val="00B41C54"/>
    <w:rsid w:val="00C7034B"/>
    <w:rsid w:val="00D83E5E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4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4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cp:lastPrinted>2018-07-23T06:25:00Z</cp:lastPrinted>
  <dcterms:created xsi:type="dcterms:W3CDTF">2018-07-23T05:47:00Z</dcterms:created>
  <dcterms:modified xsi:type="dcterms:W3CDTF">2018-07-31T06:44:00Z</dcterms:modified>
</cp:coreProperties>
</file>