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bookmarkStart w:id="0" w:name="_GoBack"/>
      <w:bookmarkEnd w:id="0"/>
      <w:r w:rsidRPr="00A748A2"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Приложение № 2 к приказу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</w:pPr>
      <w:r w:rsidRPr="00A748A2"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 xml:space="preserve">№ </w:t>
      </w:r>
      <w:r w:rsidRPr="00A748A2">
        <w:rPr>
          <w:rFonts w:eastAsia="Times New Roman" w:cs="mesNewRomanPSMT"/>
          <w:color w:val="000000"/>
          <w:sz w:val="24"/>
          <w:szCs w:val="24"/>
        </w:rPr>
        <w:t>__</w:t>
      </w:r>
      <w:r w:rsidRPr="00A748A2"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/1 от 1</w:t>
      </w:r>
      <w:r w:rsidRPr="00A748A2">
        <w:rPr>
          <w:rFonts w:eastAsia="Times New Roman" w:cs="mesNewRomanPSMT"/>
          <w:color w:val="000000"/>
          <w:sz w:val="24"/>
          <w:szCs w:val="24"/>
        </w:rPr>
        <w:t>7</w:t>
      </w:r>
      <w:r w:rsidRPr="00A748A2">
        <w:rPr>
          <w:rFonts w:ascii="mesNewRomanPSMT" w:eastAsia="Times New Roman" w:hAnsi="mesNewRomanPSMT" w:cs="mesNewRomanPSMT"/>
          <w:color w:val="000000"/>
          <w:sz w:val="24"/>
          <w:szCs w:val="24"/>
          <w:lang w:val="x-none"/>
        </w:rPr>
        <w:t>.03.2015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>Положение</w:t>
      </w:r>
    </w:p>
    <w:p w:rsidR="00A748A2" w:rsidRPr="009741BF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748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/>
        </w:rPr>
        <w:t xml:space="preserve">о Приемной комиссии </w:t>
      </w:r>
      <w:r w:rsidR="009741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МАУ ДО Нижнетавдинского муниципального района «ДЮСШ»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 Общие положения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1.1. Положение о Приемной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(далее - Положение) регулирует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порядок организации работы Приемной комиссии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ном автономном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учреждении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Нижнетавдинского муниципального района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-юношеская спортивная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», далее ДЮСШ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1.2. В своей работе Приемная комиссия руководствуется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ым законом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29.12.2012 № 273-ФЗ "Об образовании 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сийской Федерации",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законом от 04.12.2007 № 329-ФЗ «О физическ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ой культуре и спорте», 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приема на обучение по дополнительным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едпрофессиональным программам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области физической культуры и спорта, утв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ержденным Приказом Министерства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спорта Российской Федерации № 731 от 12.09.2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013г., Приказом Департамента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спорту и молодежной политике Тюменской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ласти от 21.03.2014 № 76, иными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нормативными правовыми актами Российской Федерации и Тюмен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ской области,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регулирующими вопросы приема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на обучение, Правилами приема ДЮСШ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1.3. Приемная комиссия создается с целью организации приема лиц на обучение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 дополнительным образовательным предпро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фессиональным программам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– образовательные программы) и спортив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ную подготовку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Правилами приема в ДЮСШ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 том числе с целью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индивидуального отбора поступающих.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1.4. Приемная комиссия в рамках своей компетентности обеспечивает: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-проведение работы с детьми, подростками, моло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дежью по спортивной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ориентации, издание и распространен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ие информационных материалов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условиях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иема индивидуального отбора в ДЮСШ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;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-прием документов, их оформление и хранение в период проведения приемной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компании, в т.ч. в период проведения индивиду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ального отбора и зачисления,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информирования заинтересова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нных лиц по вопросам приема в ДЮСШ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;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-организацию консультаций для поступающих лиц по индивидуальному отбору;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-проведение индивидуального отбора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среди поступающих на обучение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спортивную подготовку;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принятие решения о приёме лица на 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ение и оформление 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образовательных отношений;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-рассмотрение письменных заявлений (апелляций), жалоб поступающих или их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законных представителей о несогласии с резуль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татами по приёму на обучение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дополнительным образовательным программам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 спортивную подготовку, 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 обобщение результатов приема документов;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 подготовку отчетов о приеме ДЮСШ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;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>- подготовку предложений по совершенствованию организации приема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деятельности Приемной комиссии для обсуждения их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ском совете.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 Организация работы приемной комиссии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2.1. Состав приемной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утверждается приказом 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ДЮСШ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2.1.1. Директор ДЮСШ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является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едседателем Приемной комиссии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несет ответственность за выполнение требова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ний законодательства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Федерации и Тюменской области по вопросам организации приема.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2.2. Срок полномочий приемной комиссии составляет один календарный год.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2.3. Срок деятельности секретаря приемн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ой комиссии не должен превышать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трех лет подряд.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2.4. Решения Приемной комиссии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ринимаются простым большинством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голосов при наличии не менее 2/3 её состава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оформляются протоколом,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подписывается председателем и секретарем.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2.5. Состав, порядок работы приемной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комиссии могут быть изменены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случаях и в порядке, предусмотренн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ых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Федерации.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 Права и обязанности членов Приемной комиссии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3.1.Председатель Приёмной комиссии: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3.1.1. Осуществляет руководство всей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ностью Приёмной комиссии, несёт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ответственность за выполнение плана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ёма, соблюдение правил приёма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других нормативных документов, регламентирующих приём.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3.1.2.Обеспечивает подготовку помещений для работы Приёмной комиссии их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оформление и оборудование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алами, характеризующими профиль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ДЮСШ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3.1.3. Распределяет обязанности между членами Приёмной комиссии.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3.1.4. Обеспечивает подготовку бланко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 учётно-отчётной документации,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соблюдение установленного порядка 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ормления, учёта и хранения всей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документации, связанной с индивидуальным отбором поступающих.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3.2. Секретарь Приёмной комиссии: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3.2.1. Участвует в разработке плана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роприятий по организации приёма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поступающих и подготовке к новому учебному году и его реализации.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3.2.2. Организует работу по переписке по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опросам приёма, индивидуального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отбора, своевременно готовит ответы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 письма, оформляет извещения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результатах рассмотрения документов (в недельн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ый срок со дня их регистрации),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которые подписываются председателем Приёмной комиссии.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3.2.3. Организует информационную работу Приёмной комиссии, готови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публикации объявлений, проспекты 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ругие материалы информационного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содержания.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3.2.4. Организует и контролирует работу чле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нов Приёмной комиссии,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их учёбу и инструктаж.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lastRenderedPageBreak/>
        <w:t>3.2.5. Контролирует правильность оформления документов поступающих,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ведение журнала регистрации посту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пающих и другой учётно-отчётной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документации. Участвует в работе по приёму документов и в собеседованиях с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поступающими.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3.2.6. Готовит материалы к заседаниям Приё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мной комиссии, проекты приказов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директора ДЮСШ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по вопросам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ации и проведения приёма. Ведёт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протоколы заседаний приёмной комиссии.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3.3. Члены Приёмной комиссии: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3.3.1. Участвуют в заседаниях комиссии.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3.3.2. Участвуют в отборе, готовят предл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ожения по проведению зачисления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поступающих.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4. Порядок приема документов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4.1. Приемная комиссия в установленные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сроки принимает от поступающих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документы в 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ветствии с Правилами приема в ДЮСШ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4.2. Документы поступающих регис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трируются в журнале 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документов.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4.3. Журналы регистрации документов ведутся отдельн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 для каждого 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спорта. Страницы журнала нумеруются,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ошиваются, скрепляются печатью.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Журналы регистрации хранятся 1 календарный год.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4.4. На каждого поступающего на обучение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аводится личное дело, в 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хранятся все сданные им документы. Личные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ла поступающих, зачисленных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обучение, хранятся в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ановленном порядке. Личные 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поступающих, не зачисленных на обучение, 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ичтожаются по акту по истечении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шести месяцев с начала учебного года.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5. Порядок зачисления на обучение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5.1. Решение о зачислении 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упающих принимается на открытом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заседании Приемной комиссии в порядке,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тановленном Правилами приема,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оформляется протоколом.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5.2. Основанием зачисле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ния является приказ директора ДЮСШ,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издаваемый в установленные Правилами приема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оки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протоколом Приёмной комиссии о приёме лица на обучение.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5.3. Приказ о приёме 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доводится Приёмной комиссией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заинтересованных лиц.</w:t>
      </w:r>
    </w:p>
    <w:p w:rsidR="00A748A2" w:rsidRPr="00A748A2" w:rsidRDefault="00A748A2" w:rsidP="00A748A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</w:pP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5.4. Решения Приемной комиссии могут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ыть приостановлены или отменены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48A2"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в соответствии с законодательством Российской Федерации.</w:t>
      </w:r>
    </w:p>
    <w:p w:rsidR="004A70FE" w:rsidRDefault="004A70FE"/>
    <w:sectPr w:rsidR="004A70FE" w:rsidSect="00BA234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A2"/>
    <w:rsid w:val="004A70FE"/>
    <w:rsid w:val="009741BF"/>
    <w:rsid w:val="00A748A2"/>
    <w:rsid w:val="00B2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</dc:creator>
  <cp:lastModifiedBy>ДЮСШ</cp:lastModifiedBy>
  <cp:revision>2</cp:revision>
  <dcterms:created xsi:type="dcterms:W3CDTF">2015-04-28T03:04:00Z</dcterms:created>
  <dcterms:modified xsi:type="dcterms:W3CDTF">2015-04-28T03:04:00Z</dcterms:modified>
</cp:coreProperties>
</file>