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5" w:rsidRDefault="006F2AF5" w:rsidP="006F2A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6F2AF5" w:rsidRDefault="006F2AF5" w:rsidP="006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F2AF5" w:rsidRDefault="006F2AF5" w:rsidP="006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6F2AF5" w:rsidTr="006F2AF5">
        <w:trPr>
          <w:trHeight w:val="1635"/>
        </w:trPr>
        <w:tc>
          <w:tcPr>
            <w:tcW w:w="3369" w:type="dxa"/>
          </w:tcPr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Принята</w:t>
            </w:r>
            <w:proofErr w:type="gramEnd"/>
          </w:p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2AF5" w:rsidRDefault="001B4780" w:rsidP="001B478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6F2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6F2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proofErr w:type="gramStart"/>
            <w:r w:rsidR="006F2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6F2A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6" w:type="dxa"/>
          </w:tcPr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</w:tcPr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УТВЕРЖДАЮ</w:t>
            </w:r>
          </w:p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МАУ ДО Нижнетавдинского МР «ДЮСШ»</w:t>
            </w:r>
          </w:p>
          <w:p w:rsidR="006F2AF5" w:rsidRDefault="006F2A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________Е.В.Базадыров</w:t>
            </w:r>
          </w:p>
          <w:p w:rsidR="006F2AF5" w:rsidRDefault="006F2AF5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Программа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предпрофессионального дополнительного образования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по виду спорта «футбол»</w:t>
      </w:r>
    </w:p>
    <w:p w:rsidR="006F2AF5" w:rsidRDefault="006F2AF5" w:rsidP="006F2AF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F5" w:rsidRDefault="006F2AF5" w:rsidP="006F2A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6F2AF5" w:rsidRDefault="006F2AF5" w:rsidP="006F2A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лет</w:t>
      </w:r>
    </w:p>
    <w:p w:rsidR="006F2AF5" w:rsidRDefault="006F2AF5" w:rsidP="006F2A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6F2AF5" w:rsidRDefault="006F2AF5" w:rsidP="006F2AF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Потапова А.Н.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AF5" w:rsidRDefault="006F2AF5" w:rsidP="006F2A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Нижняя Тавда</w:t>
      </w:r>
    </w:p>
    <w:p w:rsidR="006F2AF5" w:rsidRDefault="006F2AF5" w:rsidP="006F2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</w:t>
      </w:r>
    </w:p>
    <w:p w:rsidR="006F2AF5" w:rsidRDefault="006F2AF5" w:rsidP="006F2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3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2"/>
        <w:gridCol w:w="8254"/>
        <w:gridCol w:w="743"/>
      </w:tblGrid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Характеристика футбола, отличительные особенности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Специфика организации тренировочного процесса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Структура системы многолетней подготовки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Учебный план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Продолжительность и объемы реализации Программы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166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Соотношение объемов тренировочного процесса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166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Навыки в других видах спорта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Методическая часть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166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166E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Теория и методика физической культуры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Физическая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3.1.2.1.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3.1.2.2.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Специальная физическая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3.1.3. 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Избранный вид спорта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Интегральная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3.1.3.5.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Инструкторская и судейская практика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3.1.3.6.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Восстановительные мероприятия и медицинское обследование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3.1.3.7.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Участие в соревнованиях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3.1.4.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Другие виды спорта и подвижные игры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Требования техники безопасности и предупреждение </w:t>
            </w:r>
            <w:r w:rsidR="008166EF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равматизма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Организационно-методические рекомендации к построению этапов многолетней подготовки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Система контроля и зачетные требования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Требования к результатам освоения Программы по </w:t>
            </w:r>
            <w:r w:rsidR="008166EF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редметным областям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Требования к освоению Программы по этапам подготовки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Методические указания по организации аттестации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 w:rsidP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Требования к результатам освоения программы, выполнение которых дает основание для перевода на программу спортивной подготовки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  <w:tr w:rsidR="006F2AF5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6F2A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информационного обеспечения Программы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5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</w:tr>
      <w:tr w:rsidR="008166EF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P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16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P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16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Список библиографических источников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</w:tr>
      <w:tr w:rsidR="008166EF" w:rsidTr="008166E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P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16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P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8166E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Перечень интернет-ресурсов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F" w:rsidRDefault="00816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6F2AF5" w:rsidRDefault="006F2AF5" w:rsidP="00866572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2AF5" w:rsidRDefault="006F2AF5" w:rsidP="006F2A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футболу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«командные игровые» и к срокам обучения по этим программам, учитывает требования федерального государственного стандарта спортивной подготовки по виду спорта футбол, возрастные и индивидуальные особенности обучающихся.</w:t>
      </w:r>
      <w:proofErr w:type="gramEnd"/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задачами реализации Программы являются: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навыков адаптации к жизни в обществе, профессиональной ориентации;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выявление и поддержка детей, проявивших выдающиеся способности в спорте.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направлена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отбор одаренных детей;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создание условий для физического образования, воспитания и развития детей;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подготовку к освоению этапов спортивной подготовки, в том числе в дальнейшем по программам спортивной подготовки;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организацию досуга детей и формирование потребности в поддержании здорового образа жизни.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является основным документом при организации и проведении занятий по футболу в МАУ ДО Нижнетавдинского муниципального района «ДЮСШ» (далее – Учреждение)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Содержание Программы учитывает особенности подготовки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футболу, в том числе: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большой объем разносторонней физической подготовки в общем объеме тренировочного процесса;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перспективность спортсмена выявляется на основе наличия комплексов специальных физических качеств.</w:t>
      </w: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F2AF5" w:rsidRDefault="006F2AF5" w:rsidP="006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Характеристика футбола, отличительные особенности</w:t>
      </w:r>
    </w:p>
    <w:p w:rsidR="006F2AF5" w:rsidRPr="006F2AF5" w:rsidRDefault="006F2AF5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proofErr w:type="gramStart"/>
      <w:r w:rsidRPr="006F2AF5">
        <w:rPr>
          <w:rStyle w:val="a4"/>
          <w:sz w:val="28"/>
        </w:rPr>
        <w:t>Футбо́л</w:t>
      </w:r>
      <w:proofErr w:type="spellEnd"/>
      <w:proofErr w:type="gramEnd"/>
      <w:r w:rsidRPr="006F2AF5">
        <w:rPr>
          <w:sz w:val="28"/>
        </w:rPr>
        <w:t xml:space="preserve"> (</w:t>
      </w:r>
      <w:hyperlink r:id="rId8" w:tooltip="Английский язык" w:history="1">
        <w:r w:rsidRPr="006F2AF5">
          <w:rPr>
            <w:rStyle w:val="a5"/>
            <w:color w:val="auto"/>
            <w:sz w:val="28"/>
            <w:u w:val="none"/>
          </w:rPr>
          <w:t>англ.</w:t>
        </w:r>
      </w:hyperlink>
      <w:r w:rsidRPr="006F2AF5">
        <w:rPr>
          <w:sz w:val="28"/>
        </w:rPr>
        <w:t xml:space="preserve"> </w:t>
      </w:r>
      <w:r w:rsidRPr="006F2AF5">
        <w:rPr>
          <w:i/>
          <w:iCs/>
          <w:sz w:val="28"/>
          <w:lang w:val="en"/>
        </w:rPr>
        <w:t>Football</w:t>
      </w:r>
      <w:r w:rsidRPr="006F2AF5">
        <w:rPr>
          <w:sz w:val="28"/>
        </w:rPr>
        <w:t xml:space="preserve">, «ножной мяч») — командный вид </w:t>
      </w:r>
      <w:hyperlink r:id="rId9" w:tooltip="Спорт" w:history="1">
        <w:r w:rsidRPr="006F2AF5">
          <w:rPr>
            <w:rStyle w:val="a5"/>
            <w:color w:val="auto"/>
            <w:sz w:val="28"/>
            <w:u w:val="none"/>
          </w:rPr>
          <w:t>спорта</w:t>
        </w:r>
      </w:hyperlink>
      <w:r w:rsidRPr="006F2AF5">
        <w:rPr>
          <w:sz w:val="28"/>
        </w:rPr>
        <w:t xml:space="preserve">, в котором целью является забить </w:t>
      </w:r>
      <w:hyperlink r:id="rId10" w:tooltip="Футбол:Правило 2:Мяч" w:history="1">
        <w:r w:rsidRPr="006F2AF5">
          <w:rPr>
            <w:rStyle w:val="a5"/>
            <w:color w:val="auto"/>
            <w:sz w:val="28"/>
            <w:u w:val="none"/>
          </w:rPr>
          <w:t>мяч</w:t>
        </w:r>
      </w:hyperlink>
      <w:r w:rsidRPr="006F2AF5">
        <w:rPr>
          <w:sz w:val="28"/>
        </w:rPr>
        <w:t xml:space="preserve"> в </w:t>
      </w:r>
      <w:hyperlink r:id="rId11" w:tooltip="Ворота (спорт)" w:history="1">
        <w:r w:rsidRPr="006F2AF5">
          <w:rPr>
            <w:rStyle w:val="a5"/>
            <w:color w:val="auto"/>
            <w:sz w:val="28"/>
            <w:u w:val="none"/>
          </w:rPr>
          <w:t>ворота</w:t>
        </w:r>
      </w:hyperlink>
      <w:r w:rsidRPr="006F2AF5">
        <w:rPr>
          <w:sz w:val="28"/>
        </w:rPr>
        <w:t xml:space="preserve"> соперника ногами или другими частями тела (кроме рук) </w:t>
      </w:r>
      <w:proofErr w:type="spellStart"/>
      <w:r w:rsidRPr="006F2AF5">
        <w:rPr>
          <w:sz w:val="28"/>
        </w:rPr>
        <w:t>бо́льшее</w:t>
      </w:r>
      <w:proofErr w:type="spellEnd"/>
      <w:r w:rsidRPr="006F2AF5">
        <w:rPr>
          <w:sz w:val="28"/>
        </w:rPr>
        <w:t xml:space="preserve">, чем команда соперника количество раз. В настоящее время самый популярный и массовый </w:t>
      </w:r>
      <w:hyperlink r:id="rId12" w:tooltip="Вид спорта" w:history="1">
        <w:r w:rsidRPr="006F2AF5">
          <w:rPr>
            <w:rStyle w:val="a5"/>
            <w:color w:val="auto"/>
            <w:sz w:val="28"/>
            <w:u w:val="none"/>
          </w:rPr>
          <w:t>вид спорта</w:t>
        </w:r>
      </w:hyperlink>
      <w:r w:rsidRPr="006F2AF5">
        <w:rPr>
          <w:sz w:val="28"/>
        </w:rPr>
        <w:t xml:space="preserve"> в мире. Футбол - это одно из самых доступных, популярных и массовых средств физического развития и укрепления здоровья широких слоев населения. Футболом в России занимается около </w:t>
      </w:r>
      <w:proofErr w:type="gramStart"/>
      <w:r w:rsidRPr="006F2AF5">
        <w:rPr>
          <w:sz w:val="28"/>
        </w:rPr>
        <w:t>З</w:t>
      </w:r>
      <w:proofErr w:type="gramEnd"/>
      <w:r w:rsidRPr="006F2AF5">
        <w:rPr>
          <w:sz w:val="28"/>
        </w:rPr>
        <w:t xml:space="preserve"> млн. человек. Игра занимает ведущее место в общей системе физического воспитания.</w:t>
      </w:r>
    </w:p>
    <w:p w:rsidR="006F2AF5" w:rsidRPr="006F2AF5" w:rsidRDefault="006F2AF5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футболист может проявить свои личные качества: самостоятельность, инициативу, творчество. Вместе с тем игра требует подчинения личных стремлений интересам коллектива.</w:t>
      </w:r>
    </w:p>
    <w:p w:rsidR="006F2AF5" w:rsidRPr="006F2AF5" w:rsidRDefault="006F2AF5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>В процессе игровой деятельности необходимо овладевать сложной техникой и тактикой, развивать физические качества; преодолевать усталость, боль; вырабатывать устойчивость к неблагоприятным условиям внешней среды;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</w:t>
      </w:r>
    </w:p>
    <w:p w:rsidR="006F2AF5" w:rsidRPr="006F2AF5" w:rsidRDefault="006F2AF5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6F2AF5">
        <w:rPr>
          <w:sz w:val="28"/>
        </w:rPr>
        <w:t>Занятия футболом расширяют возможности эстетического воздействия на занимающихся, развивая у спортсменов стремление к физической красоте, к творческим проявлениям, к эстетически оправданному поведению.</w:t>
      </w:r>
      <w:proofErr w:type="gramEnd"/>
      <w:r w:rsidRPr="006F2AF5">
        <w:rPr>
          <w:sz w:val="28"/>
        </w:rPr>
        <w:t xml:space="preserve"> Сегодня красота футбола олицетворяется не только в демонстрации техники, в исполнительском мастерстве отдельных игроков, в эффективном завершении игровых эпизодов. Чувство прекрасного вызывают и сам процесс игры, его композиция, коллективизм и взаимодействия игроков.</w:t>
      </w:r>
    </w:p>
    <w:p w:rsidR="006F2AF5" w:rsidRDefault="006F2AF5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6F2AF5">
        <w:rPr>
          <w:sz w:val="28"/>
        </w:rPr>
        <w:t xml:space="preserve">Игровая и тренировочная деятельность оказывают комплексное и разностороннее </w:t>
      </w:r>
      <w:proofErr w:type="gramStart"/>
      <w:r w:rsidRPr="006F2AF5">
        <w:rPr>
          <w:sz w:val="28"/>
        </w:rPr>
        <w:t>воздействие</w:t>
      </w:r>
      <w:proofErr w:type="gramEnd"/>
      <w:r w:rsidRPr="006F2AF5">
        <w:rPr>
          <w:sz w:val="28"/>
        </w:rPr>
        <w:t xml:space="preserve"> на организм занимающихся, развивают основные физические качества - быстроту, ловкость, выносливость, силу, </w:t>
      </w:r>
      <w:r w:rsidRPr="006F2AF5">
        <w:rPr>
          <w:sz w:val="28"/>
        </w:rPr>
        <w:lastRenderedPageBreak/>
        <w:t>повышают функциональные возможности, формируют различные двигательные навыки. Круглогодичные занятия футболом в самых различных климатических и метеорологических условиях способствуют физической закалке, повышают сопротивляемость к заболеваниям и усиливают адаптационные возможности организма.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 Соревновательный характер, высокая эмоциональность, самостоятельность действий делают футбол эффективным средством активного отдыха.</w:t>
      </w:r>
    </w:p>
    <w:p w:rsidR="00640E8B" w:rsidRPr="006F2AF5" w:rsidRDefault="00640E8B" w:rsidP="006F2AF5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</w:p>
    <w:p w:rsidR="00640E8B" w:rsidRDefault="00640E8B" w:rsidP="00640E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Специфика организации тренировочного процесса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Рассматривая подготовку футболиста как систему, в ней следует выделить несколько компонентов, которые в свою очередь, состоят из множества элементов.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качестве основных компонентов системы спортивной подготовки необходимо рассматривать: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систему соревнований;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систему тренировки;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систему факторов повышения эффективности тренировочной и соревновательной деятельности.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Все компоненты системы подготовки взаимосвязаны и дополняют друг друга. Вместе с тем они имеют вполне определенные задачи и методические особенности, которые придают им самостоятельное значение.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Система соревнований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собой ряд официальных и неофициальных соревнований, включенных в единую систему подготовки футболиста. Достижение высокого результата в соревнованиях, имеющих наибольшее значение на определенном этапе подготовки спортсмена,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футболиста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спортсмена,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футболиста. Только оптимальное сочетание соревновательной подготовки с другими компонентами системы подготовки может обеспечить достижение спортивных целей.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Центральным компонентом подготовки футболистов является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система спортивной тренировки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структуре спортивной тренировки принято выделять: физическую, техническую, тактическую, интегральную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психическую подготовку. В рамках каждого из этих направлений решаются еще более конкретные задачи, Так, например, физическая подготовка включает разделы по совершенствованию отдельных физических качеств (силы, выносливости, гибкости, быстроты, прыгучести). В процессе технической подготовки можно выделить обучение отдельным техническим действиям (элементам) и т.д. Комплексным результатом спортивной тренировки является достижение футболистом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свойствами. Решение задач подготовки спортсмена в футболе требует направленного использования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факторов повышения эффективности тренировочной и соревновательной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качестве таких факторов можно выделить: питание и фармакологические средства, физиотерапевтические воздействия, психотерапевтические и биомеханические факторы.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Организм человека представляет собой сложную биологическую и социальную систему,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система. Поэтому, рассматривая подготовку футболиста как систему, тренер-преподаватель не должен забывать, что неотъемлемым условием нормальной жизнедеятельности человека является удовлетворение его естественных биологических и социальных потребностей. На процесс подготовки спортсмена влияет множество факторов, связанных с условиями жизни человека в обществе (материальный уровень жизни, бытовые условия, экологические и климатогеографические условия окружающей среды и многие другие).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 футболиста. В спортивной практике влияние этих обстоятельств иногда не полностью осознается в сравнении со специфическими факторами подготовки футболиста, но это вовсе не умаляет их значения в достижении спортивных целей.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Чем выше уровень спортивных достижений, тем сложнее структура и содержание подготовки спортсмена.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специализации. 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Обучение и тренировка, как специально организованный педагогический процесс, строятся в соответствии с общими принципами физического воспитания дидактическими (педагогическими) принципами обучения и методическими закономерностями учебно-тренировочного процесса.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К методическим принципам спортивной тренировки относятся: принципы сознательности и активности, систематичности, наглядности, 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lastRenderedPageBreak/>
        <w:t>доступности и индивидуализации, прогрессирования, Применительно к футболу эти принципы реализуются с учетом его специфики и особенностей учебно-тренировочного процесса футболистов различного возраста и квалификации.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сознательности и активности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направлен на успешное решение общей цели и задач тренировки. Без сознательного и активного отношения к повседневным занятиям невозможно добиться высоких спортивных результатов.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Важнейшим условием формирования сознательного отношения к занятиям является мотивация. Не только желание играть в футбол, но и глубокое понимание цели и задач тренировки, средств, методов и содержания изучаемого материала способствуют стабильному интересу и активному отношению к занятиям. Нужно так организовать тренировочный процесс, чтобы овладение программным материалом удовлетворяло потребности </w:t>
      </w:r>
      <w:proofErr w:type="gramStart"/>
      <w:r w:rsidRPr="002B0E11">
        <w:rPr>
          <w:rFonts w:ascii="Times New Roman" w:eastAsia="Times New Roman" w:hAnsi="Times New Roman" w:cs="Times New Roman"/>
          <w:sz w:val="28"/>
          <w:szCs w:val="24"/>
        </w:rPr>
        <w:t>занимающихся</w:t>
      </w:r>
      <w:proofErr w:type="gramEnd"/>
      <w:r w:rsidRPr="002B0E11">
        <w:rPr>
          <w:rFonts w:ascii="Times New Roman" w:eastAsia="Times New Roman" w:hAnsi="Times New Roman" w:cs="Times New Roman"/>
          <w:sz w:val="28"/>
          <w:szCs w:val="24"/>
        </w:rPr>
        <w:t>. Опираясь на устойчивый интерес к занятиям футболом, можно решать необходимые задачи как учебно-тренировочного, так и воспитательного характера.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Важнейшим средством повышения сознательности и активности являются индивидуальные занятия.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Принцип сознательности и активности тесно связан с воспитанием инициативы, самостоятельности, творческого отношения к выполнению тренировочных занятий. Активность в процессе обучения во многом обеспечивается доступностью учебных заданий. Оптимально трудные задачи стимулируют активность. Особенно важна активность в соревнованиях.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В процессе обучения и тренировки ведущую роль играет тренер. Однако он не должен сдерживать высокую активность и самостоятельность воспитанников. Эффективность тренировочного процесса и высокие спортивные достижения немыслимы без активного, сознательного, творческого приложения сил самих занимающихся.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систематичности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предусматривает регулярность и последовательность обучения и тренировки.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Регулярность обусловливается оптимальным количеством тренировочных занятий, соревнований и отдыха, рациональной динамикой величины и направленности нагрузки.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Рациональная последовательность обучения существенно сокращает сроки освоения учебного материала. Быстрота и качество формирования умений и навыков во многом зависят от содержания предшествующего обучения. Последовательность в подборе средств и методов на каждом этапе многолетней подготовки определяется объективными закономерностями переноса двигательных и физических качеств.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Принцип систематичности реализуется в оптимальном количестве повторений средств обучения и тренировки, используемых как в отдельном занятии, так и в системе Тренировок.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i/>
          <w:iCs/>
          <w:sz w:val="28"/>
          <w:szCs w:val="24"/>
        </w:rPr>
        <w:lastRenderedPageBreak/>
        <w:t>Принцип наглядности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обеспечивает необходимые условия освоения и совершенствования технических приемов и тактических действий, развития физических и психических качеств.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Принцип наглядности преимущественно реализуется в натуральном Показе изучаемого действия. Однако не всегда его можно показать многократно, в необходимых параметрах, с акцентом на важных деталях. Лучший методический прием показа - это сочетание натуральной демонстрации с анализом фото - и </w:t>
      </w:r>
      <w:proofErr w:type="spellStart"/>
      <w:r w:rsidRPr="002B0E11">
        <w:rPr>
          <w:rFonts w:ascii="Times New Roman" w:eastAsia="Times New Roman" w:hAnsi="Times New Roman" w:cs="Times New Roman"/>
          <w:sz w:val="28"/>
          <w:szCs w:val="24"/>
        </w:rPr>
        <w:t>кинограмм</w:t>
      </w:r>
      <w:proofErr w:type="spellEnd"/>
      <w:r w:rsidRPr="002B0E11">
        <w:rPr>
          <w:rFonts w:ascii="Times New Roman" w:eastAsia="Times New Roman" w:hAnsi="Times New Roman" w:cs="Times New Roman"/>
          <w:sz w:val="28"/>
          <w:szCs w:val="24"/>
        </w:rPr>
        <w:t>, кино- и видеоматериалов.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Метод наглядного воздействия используют в тесной взаимосвязи с методом слова. Оптимальное соотношение этих методов стимулирует активность восприятия и способствует успешности обучения.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доступности и индивидуализации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требует соответствия изучаемого материала, средств и методов его освоения и форм организации обучения возрастным особенностям занимающихся, их возможностям и уровню подготовленности.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Величина и направленность тренировочной нагрузки должны соответствовать конкретным задачам, уровню развития специальных качеств, объективным условиям тренировки. Следует помнить, что чрезмерные нагрузки снижают интерес к занятиям, вредно отражаются на тренированности и, в конечном счете - на спортивных результатах. Однако принцип доступности не исключает необходимости выполнения упражнений, требующих максимальных физических и волевых усилий и вызывающих значительное утомление. Доступными надо считать нагрузки, способствующие укреплению здоровья, повышению функциональной готовности, росту спортивного мастерства.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Мера доступности - показатель непостоянный. Он во многом определяется адаптационными и мобилизационными возможностями организма </w:t>
      </w:r>
      <w:proofErr w:type="gramStart"/>
      <w:r w:rsidRPr="002B0E11">
        <w:rPr>
          <w:rFonts w:ascii="Times New Roman" w:eastAsia="Times New Roman" w:hAnsi="Times New Roman" w:cs="Times New Roman"/>
          <w:sz w:val="28"/>
          <w:szCs w:val="24"/>
        </w:rPr>
        <w:t>занимающихся</w:t>
      </w:r>
      <w:proofErr w:type="gramEnd"/>
      <w:r w:rsidRPr="002B0E11">
        <w:rPr>
          <w:rFonts w:ascii="Times New Roman" w:eastAsia="Times New Roman" w:hAnsi="Times New Roman" w:cs="Times New Roman"/>
          <w:sz w:val="28"/>
          <w:szCs w:val="24"/>
        </w:rPr>
        <w:t>. Доступность нагрузок неразрывно связана с индивидуализацией учебно-тренировочного процесса.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i/>
          <w:iCs/>
          <w:sz w:val="28"/>
          <w:szCs w:val="24"/>
        </w:rPr>
        <w:t>Принцип прогрессирования</w:t>
      </w:r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предусматривает постановку и решение постепенно усложняющихся задач, увеличение объема и </w:t>
      </w:r>
      <w:proofErr w:type="gramStart"/>
      <w:r w:rsidRPr="002B0E11">
        <w:rPr>
          <w:rFonts w:ascii="Times New Roman" w:eastAsia="Times New Roman" w:hAnsi="Times New Roman" w:cs="Times New Roman"/>
          <w:sz w:val="28"/>
          <w:szCs w:val="24"/>
        </w:rPr>
        <w:t>интенсивности</w:t>
      </w:r>
      <w:proofErr w:type="gramEnd"/>
      <w:r w:rsidRPr="002B0E11">
        <w:rPr>
          <w:rFonts w:ascii="Times New Roman" w:eastAsia="Times New Roman" w:hAnsi="Times New Roman" w:cs="Times New Roman"/>
          <w:sz w:val="28"/>
          <w:szCs w:val="24"/>
        </w:rPr>
        <w:t xml:space="preserve"> связанных с ними нагрузок. Целенаправленное расширение круга используемых средств подготовки, выполнение более трудных новых задач способ и совершенствованию необходимых технических приемов и Тактических действий.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Закономерности развития физических качеств, а также повышение функциональных возможностей требуют систематизированного обновления и увеличения всех компонентов нагрузки.</w:t>
      </w:r>
    </w:p>
    <w:p w:rsidR="002B0E11" w:rsidRPr="002B0E11" w:rsidRDefault="002B0E11" w:rsidP="00AC1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0E11">
        <w:rPr>
          <w:rFonts w:ascii="Times New Roman" w:eastAsia="Times New Roman" w:hAnsi="Times New Roman" w:cs="Times New Roman"/>
          <w:sz w:val="28"/>
          <w:szCs w:val="24"/>
        </w:rPr>
        <w:t>Реализация принципа прогрессирования находит свое конкретное выражение в распределении направленности и величины нагрузки в микроциклах на этапах годового цикла, в многолетней подготовке.</w:t>
      </w:r>
    </w:p>
    <w:p w:rsidR="00640E8B" w:rsidRDefault="00640E8B" w:rsidP="00640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0E8B" w:rsidRDefault="00640E8B" w:rsidP="00640E8B">
      <w:pPr>
        <w:pStyle w:val="a7"/>
        <w:spacing w:after="0" w:line="24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1.3.Структура системы многолетней подготовки</w:t>
      </w:r>
    </w:p>
    <w:p w:rsidR="00640E8B" w:rsidRDefault="00640E8B" w:rsidP="00640E8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(этапы, периоды)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занятий по Программе осуществляется по следующим этапам и периодам подготовки: </w:t>
      </w:r>
    </w:p>
    <w:p w:rsidR="00640E8B" w:rsidRDefault="00640E8B" w:rsidP="00640E8B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этап начальной подготовки – до 3 лет;  </w:t>
      </w:r>
    </w:p>
    <w:p w:rsidR="00640E8B" w:rsidRDefault="00640E8B" w:rsidP="00640E8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тренировочный этап (период спортивной специализации) – до 5 лет;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футбол. Основной задачей работы здесь является содействие правильному физическому развитию детей, привитие интереса к регулярным занятиям спортом и подготовка обучающихся к следующей ступени обучения. Возраст 8-10 лет.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тренировочных группах, сформированных из обучающихся, прошедших подготовку в группах начальной подготовки, выполнившие контрольно-переводные нормативы по общей физической и спецальной подготовке, уделяется большое внимание развитию специальных физических способностей, овладению основами техники и тактики футбола и дальнейшему их совершенствованию. </w:t>
      </w:r>
      <w:proofErr w:type="gramEnd"/>
    </w:p>
    <w:p w:rsidR="00640E8B" w:rsidRDefault="00640E8B" w:rsidP="00640E8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Юные футболисты имеют право выступать в соревнованиях за свой коллектив. </w:t>
      </w:r>
    </w:p>
    <w:p w:rsidR="00640E8B" w:rsidRPr="00866572" w:rsidRDefault="00640E8B" w:rsidP="00866572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Основным документом, регламентирующим учебно-воспитательный процесс, является учебный план, составленный для каждого года обучения и вида физической подготовки.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организация имеет право реализовывать Программу в сокращенные сроки в случае усвоения программного материала  </w:t>
      </w:r>
      <w:proofErr w:type="gramStart"/>
      <w:r w:rsidR="008665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8665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40E8B" w:rsidRDefault="00640E8B" w:rsidP="00640E8B">
      <w:pPr>
        <w:pStyle w:val="Default"/>
        <w:ind w:firstLine="567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Таблица 1</w:t>
      </w:r>
    </w:p>
    <w:tbl>
      <w:tblPr>
        <w:tblW w:w="832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719"/>
        <w:gridCol w:w="2349"/>
      </w:tblGrid>
      <w:tr w:rsidR="00640E8B" w:rsidTr="00640E8B">
        <w:trPr>
          <w:trHeight w:val="32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спортивной подготовки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этапов (в годах)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возраст для зачисления в группы (лет)</w:t>
            </w:r>
          </w:p>
        </w:tc>
      </w:tr>
      <w:tr w:rsidR="00640E8B" w:rsidTr="00640E8B">
        <w:trPr>
          <w:trHeight w:val="20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 начальной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8665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8665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40E8B" w:rsidTr="00640E8B">
        <w:trPr>
          <w:trHeight w:val="32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Тренировочный этап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866572">
            <w:pPr>
              <w:pStyle w:val="Default"/>
              <w:spacing w:line="276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8665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</w:t>
      </w:r>
    </w:p>
    <w:p w:rsidR="00640E8B" w:rsidRDefault="00640E8B" w:rsidP="00640E8B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Выделение каждого этапа связано с решением определенных задач подготовки футболиста.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волейболе, динамикой тренировочных и соревновательных нагрузок, эффективностью тренировочных средств и методов подготовки и других факторов подготовки. Этапы многолетней подготовки, как правило, не имеют четких возрастных границ и фиксированной продолжительности. 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завершение может смещаться (в определенных пределах) в зависимости от факторов, влияющих на индивидуальные темпы становления спортивного мастерства. Переход футболиста от одного этапа подготовки к другому характеризуется прежде всего степенью решения задач прошедшего этапа. </w:t>
      </w:r>
    </w:p>
    <w:p w:rsidR="00640E8B" w:rsidRPr="00866572" w:rsidRDefault="00640E8B" w:rsidP="00866572">
      <w:pPr>
        <w:pStyle w:val="ConsPlusNormal"/>
        <w:tabs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Соответственно, утверждены наименования групп юных спортсменов, занимающихся спортивной подготовкой в физкультурно-спортивных организациях на всей территории Российской Федерации – группы начальной подготовки (</w:t>
      </w:r>
      <w:r w:rsidR="008665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НП), тренировочные группы (ТГ).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ЭТАП НАЧАЛЬНОЙ ПОДГОТОВКИ (НП)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группы начальной подготовки принимаются лица, желающие заниматься футболом и не имеющие медицинских противопоказаний к данному виду спорта. В качестве основных критериев для зачисления обучающихся и перевода по годам обучения учитываются: состояние здоровья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уровень физического развития; освоение элементов начальной технической подготовки; выполнение норм общей физической подготовленности, освоение предусмотренного программой объема тренировочных и соревновательных нагрузок по годам обучения и др.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этапе НП осуществляется физкультурно–оздоровительная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учебно-тренировочный этап подготовки.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Основные задачи этапа: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улучшение состояния здоровья и закаливание;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устранение недостатков физического развития;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привлечение максимально возможного числа детей и подростков к занятиям футболом, формирование у них устойчивого интереса, мотивации к систематическим занятиям спортом и к здоровому образу жизни;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обучение основами техники футбола и широкому кругу двигательных навыков; </w:t>
      </w:r>
    </w:p>
    <w:p w:rsidR="00640E8B" w:rsidRDefault="00640E8B" w:rsidP="00640E8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воспитание морально-этических и волевых качеств, становление спортивного характера; </w:t>
      </w:r>
    </w:p>
    <w:p w:rsidR="00640E8B" w:rsidRDefault="00640E8B" w:rsidP="00640E8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поиск талантливых в спортивном отношении детей на основе морфологических критериев и двигательной одаренности.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ТРЕНИРОВОЧНЫЙ ЭТАП (Т)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Тренировочные группы формируются на конкурсной основе лицами, прошедшими начальную подготовку не менее одного года, выполнившими переводные нормативы по общефизической и специальной подготовке.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физической и специализированной подготовке.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Основные задачи этапа: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закаливание;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устранение недостатков в уровне физической подготовленности;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и совершенствование техники игры в футбол;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планомерное повышение уровня общей, специальной физической и технической подготовленности, гармоничное совершенствование основных физических качеств с акцентом на развитие анаэробной выносливости;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интереса к целенаправленной многолетней спортивной подготовке, начало интеллектуальной, психологической и тактической подготовки;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воспитание физических, морально-этических и волевых качеств; </w:t>
      </w:r>
    </w:p>
    <w:p w:rsidR="00640E8B" w:rsidRDefault="00640E8B" w:rsidP="00640E8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профилактика вредных привычек.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НАПОЛНЯЕМОСТЬ ГРУПП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640E8B" w:rsidRPr="00866572" w:rsidRDefault="00640E8B" w:rsidP="00866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Наполняемость тренировочных групп и объем тренировочной нагрузки определяется с учетом тех</w:t>
      </w:r>
      <w:r w:rsidR="008665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ники безопасности (таблица 2).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Таблица 2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Рекомендуемая наполняемость групп по годам обучения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"/>
        <w:gridCol w:w="2515"/>
        <w:gridCol w:w="1171"/>
        <w:gridCol w:w="1336"/>
        <w:gridCol w:w="7"/>
        <w:gridCol w:w="2515"/>
      </w:tblGrid>
      <w:tr w:rsidR="00640E8B" w:rsidTr="00640E8B">
        <w:trPr>
          <w:trHeight w:val="290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этапа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Период обучения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Наполняемость групп, чел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Нормативный объем недельной нагрузки </w:t>
            </w:r>
          </w:p>
        </w:tc>
      </w:tr>
      <w:tr w:rsidR="00640E8B" w:rsidTr="00640E8B">
        <w:trPr>
          <w:trHeight w:val="127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макс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40E8B" w:rsidTr="00640E8B">
        <w:trPr>
          <w:trHeight w:val="127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Этап начальной подготовки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40E8B" w:rsidTr="00640E8B">
        <w:trPr>
          <w:trHeight w:val="127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B" w:rsidRDefault="00640E8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2-3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40E8B" w:rsidTr="00640E8B">
        <w:trPr>
          <w:trHeight w:val="127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Тренировочный этап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640E8B" w:rsidTr="00640E8B">
        <w:trPr>
          <w:trHeight w:val="127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B" w:rsidRDefault="00640E8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640E8B" w:rsidTr="00640E8B">
        <w:trPr>
          <w:trHeight w:val="127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B" w:rsidRDefault="00640E8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640E8B" w:rsidTr="00640E8B">
        <w:trPr>
          <w:trHeight w:val="127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B" w:rsidRDefault="00640E8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4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640E8B" w:rsidTr="00640E8B">
        <w:trPr>
          <w:trHeight w:val="127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B" w:rsidRDefault="00640E8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5 год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B" w:rsidRDefault="00640E8B" w:rsidP="0064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</w:tbl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Примечание: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Рекомендуемое отклонение: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на этапе начальной подготовки – не более 10 %, </w:t>
      </w:r>
    </w:p>
    <w:p w:rsidR="00640E8B" w:rsidRDefault="00640E8B" w:rsidP="00640E8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на других этапах – не более 25 %.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необходимости объединения в одну группу обучающихся, разных по возрасту, уровню спортивной подготовленности, разница в уровне спортивной подготовленности не должна превышать двух спортивных разрядов.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Продолжительность одного занятия не должна превышать: </w:t>
      </w:r>
    </w:p>
    <w:p w:rsidR="00640E8B" w:rsidRDefault="00640E8B" w:rsidP="00640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 группах начальной подготовки первого года обучения 2-х часов; </w:t>
      </w:r>
    </w:p>
    <w:p w:rsidR="00640E8B" w:rsidRDefault="00640E8B" w:rsidP="00640E8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 группах начальной подготовки свыше года и в тренировочных группах 3-х часов;</w:t>
      </w:r>
    </w:p>
    <w:p w:rsidR="00640E8B" w:rsidRDefault="00640E8B" w:rsidP="00640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группах, где нагрузка составляет 20 и более часов в неделю, - 4-х часов, при двухразовых тренировках в день - 3-х часов.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6572" w:rsidRDefault="0086657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2. УЧЕБНЫЙ ПЛАН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562CC2" w:rsidRDefault="00562CC2" w:rsidP="00562CC2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562CC2" w:rsidRDefault="00562CC2" w:rsidP="00562CC2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62CC2" w:rsidRPr="0086657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2.1. Продолжительность и объемы реализации программы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учетом изложенных выше задач в таблице 3 ниже представлен примерный учебный план с расчетом на </w:t>
      </w:r>
      <w:r w:rsidR="001B47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42 недели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данном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спорта и подвижные игры. </w:t>
      </w:r>
    </w:p>
    <w:p w:rsidR="00562CC2" w:rsidRDefault="00562CC2" w:rsidP="00562CC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Основными формами тренировочного процесса в Учреждении являются: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групповые и индивидуальные тренировочные и теоретические занятия;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работа по индивидуальным планам (обязательна на всех этапах подготовки); </w:t>
      </w:r>
    </w:p>
    <w:p w:rsidR="00562CC2" w:rsidRDefault="00562CC2" w:rsidP="00562CC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тренировочные сборы;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участие в соревнованиях и мероприятиях;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инструкторская и судейская практика;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медико-восстановительные мероприятия;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тестирование и контроль.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Непрерывность освоения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Программы в каникулярный период обеспечивается следующим образом: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 физкультурно-спортивных или спортивно-оздоровительных лагерях (центрах), а также в спортивно-образовательных центрах;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участие обучающихся в тренировочных сборах, проводимых образовательными организациями и иными физкультурно-спортивными организациями; </w:t>
      </w:r>
      <w:proofErr w:type="gramEnd"/>
    </w:p>
    <w:p w:rsidR="00562CC2" w:rsidRDefault="00562CC2" w:rsidP="00562CC2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самостоятельная работа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индивидуальным планам подготовки. Самостоятельная работа обучающихся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начиная с тренировочного этапа. На самостоятельное обучение предпочтительнее выносить такие предметные области, как теория и методика физической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культуры и спорта, физическая подготовка, другие виды спорта и подвижные игры. Тренер-преподаватель 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562CC2" w:rsidRDefault="00562CC2" w:rsidP="0056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</w:t>
      </w:r>
    </w:p>
    <w:p w:rsidR="00562CC2" w:rsidRDefault="00562CC2" w:rsidP="00562CC2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Примерный учебный план тренировочных занятий на </w:t>
      </w:r>
      <w:r w:rsidR="001B478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42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учебных недел</w:t>
      </w:r>
      <w:r w:rsidR="001B478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для групп спортсменов в футболе</w:t>
      </w:r>
    </w:p>
    <w:tbl>
      <w:tblPr>
        <w:tblpPr w:leftFromText="180" w:rightFromText="180" w:bottomFromText="200" w:vertAnchor="text" w:tblpXSpec="center" w:tblpY="1"/>
        <w:tblOverlap w:val="never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Разделы подготовки 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74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Количество занятий в неделю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Физическая подготовка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  <w:r w:rsidR="00CE573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20</w:t>
            </w:r>
            <w:r w:rsidR="00CE573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Общая физическая подготовка,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CE573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Специальная физическая подготовка,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CE573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Техническая подготовка,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  <w:r w:rsidR="0023039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107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Тактическая подготовка, час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  <w:r w:rsidR="0023039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Интегральная подготовка,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Психологическая подготовка,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Инструкторская и судейская практика,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Восстановительные мероприятия и медицинское обследование,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соревнованиях,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и промежуточная аттестация,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CE5731" w:rsidRDefault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Другие виды спорта и подвижные игры, час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1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62CC2" w:rsidTr="00562CC2">
        <w:trPr>
          <w:trHeight w:val="2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23039A" w:rsidRDefault="00CE5731" w:rsidP="0023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23039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CE5731" w:rsidP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3</w:t>
            </w:r>
            <w:r w:rsidR="007D229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Pr="007D2292" w:rsidRDefault="007D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504</w:t>
            </w:r>
          </w:p>
        </w:tc>
      </w:tr>
    </w:tbl>
    <w:p w:rsidR="001F5848" w:rsidRDefault="001F5848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en-US" w:eastAsia="en-US"/>
        </w:rPr>
      </w:pPr>
    </w:p>
    <w:p w:rsidR="00562CC2" w:rsidRPr="0086657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2.2. Соотношение объемов тренировочного процесса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(таблица):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теоретическая подготовка в объеме не менее 10% от общего объема учебного плана;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общая и специальная физическая подготовка в объеме от 10 до 20 % от общего объема учебного плана;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избранный вид спорта в объеме не менее 45 % от общего объема учебного плана;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-самостоятельная работа обучающихся в пределах до 10 % от общего объема учебного плана; </w:t>
      </w:r>
      <w:proofErr w:type="gramEnd"/>
    </w:p>
    <w:p w:rsidR="00562CC2" w:rsidRDefault="00562CC2" w:rsidP="00562CC2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возможность организации посещений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562CC2" w:rsidRDefault="00562CC2" w:rsidP="00562CC2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562CC2" w:rsidRDefault="00562CC2" w:rsidP="00562CC2">
      <w:pPr>
        <w:shd w:val="clear" w:color="auto" w:fill="FFFFFF"/>
        <w:spacing w:after="0"/>
        <w:ind w:firstLine="567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Таблица 4</w:t>
      </w:r>
    </w:p>
    <w:p w:rsidR="00562CC2" w:rsidRDefault="00562CC2" w:rsidP="00562CC2">
      <w:pPr>
        <w:shd w:val="clear" w:color="auto" w:fill="FFFFFF"/>
        <w:spacing w:after="0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Соотношение объемов тренировочного процесса</w:t>
      </w:r>
    </w:p>
    <w:p w:rsidR="00562CC2" w:rsidRDefault="00562CC2" w:rsidP="00562CC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по разделам обучения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719"/>
        <w:gridCol w:w="720"/>
        <w:gridCol w:w="715"/>
        <w:gridCol w:w="720"/>
        <w:gridCol w:w="720"/>
        <w:gridCol w:w="720"/>
        <w:gridCol w:w="720"/>
        <w:gridCol w:w="715"/>
      </w:tblGrid>
      <w:tr w:rsidR="00562CC2" w:rsidTr="00CE5731">
        <w:trPr>
          <w:trHeight w:val="210"/>
          <w:jc w:val="center"/>
        </w:trPr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Разделы подготовки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подготовки</w:t>
            </w:r>
          </w:p>
        </w:tc>
      </w:tr>
      <w:tr w:rsidR="00562CC2" w:rsidTr="00CE5731">
        <w:trPr>
          <w:trHeight w:val="210"/>
          <w:jc w:val="center"/>
        </w:trPr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2" w:rsidRDefault="00562CC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</w:t>
            </w:r>
          </w:p>
        </w:tc>
      </w:tr>
      <w:tr w:rsidR="00562CC2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E5731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Теория и методика физической культуры и спорта, %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</w:tr>
      <w:tr w:rsidR="00CE5731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Физическая подготовка, %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</w:tr>
      <w:tr w:rsidR="00CE5731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Избранный вид спорта, %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</w:tr>
      <w:tr w:rsidR="00CE5731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Другие виды спорта и подвижные игры, %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562CC2" w:rsidTr="00CE5731">
        <w:trPr>
          <w:trHeight w:val="210"/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2" w:rsidRDefault="00562CC2" w:rsidP="00CE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562CC2" w:rsidRDefault="00562CC2" w:rsidP="00562C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62CC2" w:rsidRPr="0086657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2.3. Навыки в других видах спорта</w:t>
      </w:r>
    </w:p>
    <w:p w:rsidR="00562CC2" w:rsidRDefault="00562CC2" w:rsidP="0056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подготовки обучающихся в футболе, используя навыки из других видов спорта, развиваются следующие виды качеств: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прыгучесть, быстрота, ловкость, гибкость, выносливость, скоростные, скоростно-силовые и координационные способности.</w:t>
      </w:r>
    </w:p>
    <w:p w:rsidR="00562CC2" w:rsidRDefault="00562CC2" w:rsidP="0056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Большое значение для футболистов имеют навыки в других видах спорта, таких как баскетбол, лыжные гонки, легкая атлетика. </w:t>
      </w:r>
    </w:p>
    <w:p w:rsidR="00562CC2" w:rsidRDefault="00562CC2" w:rsidP="00562CC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подготовке футболистов присутствуют элементы различных спортивных и подвижных игр.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Pr="007410A8" w:rsidRDefault="00562CC2" w:rsidP="00562C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E5731" w:rsidRPr="007410A8" w:rsidRDefault="00CE5731" w:rsidP="00562C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3. МЕТОДИЧЕСКАЯ ЧАСТЬ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562CC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562CC2" w:rsidRPr="00866572" w:rsidRDefault="00562CC2" w:rsidP="0056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3.1. Содержание и методика работы по предметным областям, этапам (периодам подготовки)</w:t>
      </w:r>
    </w:p>
    <w:p w:rsidR="008A5D39" w:rsidRDefault="008A5D39" w:rsidP="008A5D3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устанавливает для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практического раздела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следующие виды спортивной подготовки по футболу:</w:t>
      </w:r>
    </w:p>
    <w:p w:rsidR="008A5D39" w:rsidRDefault="008A5D39" w:rsidP="008A5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на этапе начальной подготовки</w:t>
      </w:r>
      <w:r>
        <w:rPr>
          <w:rFonts w:ascii="Times New Roman" w:hAnsi="Times New Roman" w:cs="Times New Roman"/>
          <w:sz w:val="28"/>
          <w:szCs w:val="28"/>
        </w:rPr>
        <w:t>: освоение приемов владения мячом; общая и специальная физическая (двигательная) подготовка с акцентом на развитие качеств быстроты, общей выносливости, ловкости и координации. Теоретическая подготовка дает представления о спорте и его общественной значимости, истории развития футбола в стране и за рубежом, о спортивной гигиене футбола. Психолого-педагогические установки тренера направлены на формирование черт спортивного характера, патриотизма, позитивного отношения к окружающему миру, воспитание дисциплины, навыков сотрудничества и коллективизма. Внедряются разнообразные контрольные испытания и игровые задания, прививается самостоятельность при ответственном отношении к занятиям и техническим средствам, к спортивному инвентарю;</w:t>
      </w:r>
    </w:p>
    <w:p w:rsidR="008A5D39" w:rsidRDefault="008A5D39" w:rsidP="008A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на тренировочном этапе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выше указанные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виды спортивной подготовки дополняются психологической и соревновательной подготовкой, освоением правил спортивного поведения, включая в условиях соревновательной борьбы; технико-тактических принципов игры в группе и в команде, а также инструкторской и судейской практикой. 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>Годовое планирование тесно связано с вопросами периодизации тренировки, в основе которой лежат закономерности развития спортивной формы. Знание и использование этих закономерностей позволяют подготовить футболистов к достижению высоких результатов в данном годовом цикле. В работе с юными футболистами периодизация более ярко выражена в старшем возрасте, для младшего, возраста основная направленность тренировки - обучающая.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>Начиная с середины этапа углубленной тренировки (возраст 13-14 лет), в годичном цикле выделяются три периода подготовки: подготовительный, соревновательный и переходный.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i/>
          <w:iCs/>
          <w:sz w:val="28"/>
        </w:rPr>
        <w:t>Подготовительный период.</w:t>
      </w:r>
      <w:r w:rsidRPr="008A5D39">
        <w:rPr>
          <w:sz w:val="28"/>
        </w:rPr>
        <w:t xml:space="preserve"> Задача периода обеспечить разностороннюю подготовку юных футболистов и на этой основе совершенствовать их технико-тактическое мастерство. Тренировки должны носить разнообразный характер как по содержанию, так и по нагрузкам.</w:t>
      </w:r>
    </w:p>
    <w:p w:rsidR="008A5D39" w:rsidRPr="008A5D39" w:rsidRDefault="008A5D39" w:rsidP="00866572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lastRenderedPageBreak/>
        <w:t>Подготовительный период делится на два этапа: общеподготовительный</w:t>
      </w:r>
      <w:r w:rsidR="00866572">
        <w:rPr>
          <w:sz w:val="28"/>
        </w:rPr>
        <w:t xml:space="preserve"> и специальноподготовительный. 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 xml:space="preserve">Основная направленность </w:t>
      </w:r>
      <w:proofErr w:type="spellStart"/>
      <w:r w:rsidRPr="008A5D39">
        <w:rPr>
          <w:sz w:val="28"/>
        </w:rPr>
        <w:t>общеоподготовительного</w:t>
      </w:r>
      <w:proofErr w:type="spellEnd"/>
      <w:r w:rsidRPr="008A5D39">
        <w:rPr>
          <w:sz w:val="28"/>
        </w:rPr>
        <w:t xml:space="preserve"> этапа характеризуется созданием и развитием предпосылок приобретения спортивной формы. </w:t>
      </w:r>
      <w:hyperlink r:id="rId13" w:history="1">
        <w:r w:rsidRPr="008A5D39">
          <w:rPr>
            <w:rStyle w:val="a5"/>
            <w:color w:val="auto"/>
            <w:sz w:val="28"/>
            <w:u w:val="none"/>
          </w:rPr>
          <w:t>Физическая подготовка</w:t>
        </w:r>
      </w:hyperlink>
      <w:r w:rsidRPr="008A5D39">
        <w:rPr>
          <w:sz w:val="28"/>
        </w:rPr>
        <w:t xml:space="preserve"> направлена на повышение общего уровня функциональных возможностей организма, разностороннее развитие необходимых физических качеств; техническая и тактическая подготовка - на восстановление и совершенствование двигательных навыков и тактических действий. На данном этапе удельный вес средств ОФП несколько превышает объем упражнений по СФП. Предпочтение отдается методам, которые предъявляют к организму менее жесткие требования (повторному, равномерному, переменному, игровому).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 xml:space="preserve">Тренировочный процесс на </w:t>
      </w:r>
      <w:proofErr w:type="spellStart"/>
      <w:r w:rsidRPr="008A5D39">
        <w:rPr>
          <w:sz w:val="28"/>
        </w:rPr>
        <w:t>специальноподготовительном</w:t>
      </w:r>
      <w:proofErr w:type="spellEnd"/>
      <w:r w:rsidRPr="008A5D39">
        <w:rPr>
          <w:sz w:val="28"/>
        </w:rPr>
        <w:t xml:space="preserve"> этапе тесно связан с непосредственным становлением спортивной формы. Задачи физической подготовки - дальнейшее повышение функциональных возможностей юных футболистов и развитие специальных физических качеств (с учетом специфики игры). Технико-тактическая подготовка направлена на углубленное совершенствование специальных навыков и расширение их объема.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>Основное средство подготовки - специализированные упражнения с мячом. Более широко используются интервальный и соревновательный методы. Однако игровая подготовка не должна подменять учебно-тренировочной работы.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i/>
          <w:iCs/>
          <w:sz w:val="28"/>
        </w:rPr>
        <w:t>Соревновательный период.</w:t>
      </w:r>
      <w:r w:rsidRPr="008A5D39">
        <w:rPr>
          <w:sz w:val="28"/>
        </w:rPr>
        <w:t xml:space="preserve"> Цель тренировки в этом периоде - сохранение спортивной формы и реализация ее в максимальных результатах. </w:t>
      </w:r>
      <w:hyperlink r:id="rId14" w:history="1">
        <w:r w:rsidRPr="002B0E11">
          <w:rPr>
            <w:rStyle w:val="a5"/>
            <w:color w:val="auto"/>
            <w:sz w:val="28"/>
            <w:u w:val="none"/>
          </w:rPr>
          <w:t>Физическая подготовка</w:t>
        </w:r>
      </w:hyperlink>
      <w:r w:rsidRPr="008A5D39">
        <w:rPr>
          <w:sz w:val="28"/>
        </w:rPr>
        <w:t xml:space="preserve"> связана с обеспечением и поддержанием ее наивысшего уровня на протяжении всего периода. Продолжается совершенствование ранее изученных технических приемов. Тактическая подготовка направлена на повышение уровня тактического мышления юных футболистов, их взаимопонимание в звеньях, линиях, овладение эффективными тактическими комбинациями.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 xml:space="preserve">Удельный вес средств общей и специальной физической подготовки не должен существенно снижаться по сравнению со специально-подготовительным этапом. В тренировке наиболее широко используют игровой, </w:t>
      </w:r>
      <w:proofErr w:type="gramStart"/>
      <w:r w:rsidRPr="008A5D39">
        <w:rPr>
          <w:sz w:val="28"/>
        </w:rPr>
        <w:t>соревновательный</w:t>
      </w:r>
      <w:proofErr w:type="gramEnd"/>
      <w:r w:rsidRPr="008A5D39">
        <w:rPr>
          <w:sz w:val="28"/>
        </w:rPr>
        <w:t xml:space="preserve"> и повторный методы.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>В соревновательном периоде рекомендуется предусмотреть промежуточный подготовительный этап продолжительностью 4-б недель. Его целесообразно проводить в оздоровительно-спортивном лагере или на учебно-тренировочном сборе. В зависимости от уровня подготовленности юных футболистов преимущественная направленность промежуточного этапа носит общий или специальный характер</w:t>
      </w:r>
    </w:p>
    <w:p w:rsidR="008A5D39" w:rsidRP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i/>
          <w:iCs/>
          <w:sz w:val="28"/>
        </w:rPr>
        <w:t>Переходный период.</w:t>
      </w:r>
      <w:r w:rsidRPr="008A5D39">
        <w:rPr>
          <w:sz w:val="28"/>
        </w:rPr>
        <w:t xml:space="preserve"> В этом периоде осуществляется постепенный переход от спортивной деятельности большого объема и высокой интенсивности к менее интенсивным нагрузкам. Происходит смена средств и </w:t>
      </w:r>
      <w:r w:rsidRPr="008A5D39">
        <w:rPr>
          <w:sz w:val="28"/>
        </w:rPr>
        <w:lastRenderedPageBreak/>
        <w:t>методов, которые направлены на поддержание уровня физической подготовленности и расширение двигательных навыков (предпочтение отдается развитию качества ловкости).</w:t>
      </w:r>
    </w:p>
    <w:p w:rsidR="008A5D39" w:rsidRDefault="008A5D39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  <w:r w:rsidRPr="008A5D39">
        <w:rPr>
          <w:sz w:val="28"/>
        </w:rPr>
        <w:t>Основными средствами являются подвижные и спортивные игры, плавание, лыжи, акробатика. Параллельно устраняются недостатки в технической и тактической подготовленности, отмеченные в процессе соревнований, продолжается совершенствование наиболее эффективных индивидуальных технико-тактических навыков.</w:t>
      </w:r>
    </w:p>
    <w:p w:rsidR="002B0E11" w:rsidRPr="008A5D39" w:rsidRDefault="002B0E11" w:rsidP="008A5D39">
      <w:pPr>
        <w:pStyle w:val="a6"/>
        <w:spacing w:before="0" w:beforeAutospacing="0" w:after="0" w:afterAutospacing="0"/>
        <w:ind w:firstLine="567"/>
        <w:jc w:val="both"/>
        <w:rPr>
          <w:sz w:val="28"/>
        </w:rPr>
      </w:pPr>
    </w:p>
    <w:p w:rsidR="00112E40" w:rsidRDefault="002B0E11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B0E11">
        <w:rPr>
          <w:rFonts w:ascii="Times New Roman" w:hAnsi="Times New Roman" w:cs="Times New Roman"/>
          <w:b/>
          <w:i/>
          <w:sz w:val="28"/>
        </w:rPr>
        <w:t>3.1.1. Теория и методика физической культуры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 Рекомендуемый перечень тематических разделов и объемы программного материала по теории и методике физической культуры и спорта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Таблица 5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Рекомендуемый перечень тематических разделов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Этап начальной подготовки</w:t>
      </w:r>
    </w:p>
    <w:tbl>
      <w:tblPr>
        <w:tblStyle w:val="a3"/>
        <w:tblW w:w="9891" w:type="dxa"/>
        <w:tblInd w:w="0" w:type="dxa"/>
        <w:tblLook w:val="04A0" w:firstRow="1" w:lastRow="0" w:firstColumn="1" w:lastColumn="0" w:noHBand="0" w:noVBand="1"/>
      </w:tblPr>
      <w:tblGrid>
        <w:gridCol w:w="585"/>
        <w:gridCol w:w="7446"/>
        <w:gridCol w:w="620"/>
        <w:gridCol w:w="620"/>
        <w:gridCol w:w="620"/>
      </w:tblGrid>
      <w:tr w:rsidR="002B0E11" w:rsidTr="002B0E11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Тематический раздел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2B0E11" w:rsidTr="002B0E1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B0E11" w:rsidTr="002B0E1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Часы в год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Физическая культура и спорт в России.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История развития футбола.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законодательства в области физической культуры и спорта.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Сведения о строении и функциях организма человека.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Гигиена, врачебный контроль и самоконтроль.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спортивной подготовки.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E5731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спортивного питания.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E5731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B167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Правила игры в </w:t>
            </w:r>
            <w:r w:rsidR="00B167A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фут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бол.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Требования техники безопасности при занятиях футболом.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Места занятий и инвентарь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E5731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1" w:rsidRDefault="00CE57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Default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7D2292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7D2292" w:rsidRDefault="00CE5731" w:rsidP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="007D229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1" w:rsidRPr="007D2292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</w:tbl>
    <w:p w:rsidR="002B0E11" w:rsidRDefault="002B0E11" w:rsidP="002B0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Таблица 6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Рекомендуемый перечень тематических разделов</w:t>
      </w:r>
    </w:p>
    <w:p w:rsidR="002B0E11" w:rsidRDefault="002B0E11" w:rsidP="002B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Тренировочный этап</w:t>
      </w:r>
    </w:p>
    <w:tbl>
      <w:tblPr>
        <w:tblStyle w:val="a3"/>
        <w:tblW w:w="9729" w:type="dxa"/>
        <w:tblInd w:w="0" w:type="dxa"/>
        <w:tblLook w:val="04A0" w:firstRow="1" w:lastRow="0" w:firstColumn="1" w:lastColumn="0" w:noHBand="0" w:noVBand="1"/>
      </w:tblPr>
      <w:tblGrid>
        <w:gridCol w:w="585"/>
        <w:gridCol w:w="6044"/>
        <w:gridCol w:w="620"/>
        <w:gridCol w:w="620"/>
        <w:gridCol w:w="620"/>
        <w:gridCol w:w="620"/>
        <w:gridCol w:w="620"/>
      </w:tblGrid>
      <w:tr w:rsidR="002B0E11" w:rsidTr="002B0E11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Тематический раздел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2B0E11" w:rsidTr="002B0E1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2B0E11" w:rsidTr="002B0E1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11" w:rsidRDefault="002B0E1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Часы в год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Физическая культура и спорт в России.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57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Состояние и развитие футбола.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Сведения о строении и функциях организма человека.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Гигиена, врачебный контроль и самоконтроль.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законодательства в области физической культуры и спорта.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спортивной подготовки.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спортивного питания.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D319D" w:rsidTr="002B0E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Правила соревнований, их организация и проведение.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Pr="00CE5731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DD319D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Основы техники и тактики игры в футбол.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7D2292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D319D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 w:rsidP="00CE30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Планирование и контроль тренировочного процесса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D319D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Требования техники безопасности при занятиях футболом.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D319D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Оборудование и инвентарь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CE5731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CE5731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DD319D" w:rsidRDefault="00DD319D" w:rsidP="00CE30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D319D" w:rsidTr="00CE573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D" w:rsidRDefault="00DD31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Default="00DD31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7D2292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7D2292" w:rsidRDefault="00DD319D" w:rsidP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  <w:r w:rsidR="007D229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7D2292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7D2292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9D" w:rsidRPr="007D2292" w:rsidRDefault="007D229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2B0E11" w:rsidRPr="002B0E11" w:rsidRDefault="002B0E11" w:rsidP="002B0E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2B0E1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3.1.2. Физическая подготовка</w:t>
      </w:r>
    </w:p>
    <w:p w:rsidR="002B0E11" w:rsidRPr="002B0E11" w:rsidRDefault="002B0E11" w:rsidP="002B0E11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B0E1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3.1.2.1. Общая физическая подготовка (ОФП)</w:t>
      </w:r>
    </w:p>
    <w:p w:rsidR="00AC135D" w:rsidRPr="00AC135D" w:rsidRDefault="00AC135D" w:rsidP="00AC13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135D">
        <w:rPr>
          <w:rFonts w:ascii="Times New Roman" w:eastAsia="Times New Roman" w:hAnsi="Times New Roman" w:cs="Times New Roman"/>
          <w:sz w:val="28"/>
          <w:szCs w:val="27"/>
        </w:rPr>
        <w:t>Основными задачами физической подготовки являются: укрепление здоровья юных футболистов, повышение морфофункциональных возможностей, воспитание и совершенствование двигательных качеств. Общая физическая подготовка (ОФП) предусматривает разностороннее р</w:t>
      </w:r>
      <w:r>
        <w:rPr>
          <w:rFonts w:ascii="Times New Roman" w:eastAsia="Times New Roman" w:hAnsi="Times New Roman" w:cs="Times New Roman"/>
          <w:sz w:val="28"/>
          <w:szCs w:val="27"/>
        </w:rPr>
        <w:t>азвитие физических способностей.</w:t>
      </w:r>
      <w:r w:rsidRPr="00AC135D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2B0E11" w:rsidRPr="00AC135D" w:rsidRDefault="002B0E11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C135D" w:rsidRPr="00AC135D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13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Программный материал для всех групп спортивной подготовки  (развитие быстроты, силы, ловкости, выносливости, гибкости)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Строевые упражнения.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Команды для управления строем.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Понятия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Общеразвивающие упражнения без предметов.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рук и плечевого пояса. Сгибания и разгибания, вращения, махи, отведения и приведения, рывки. Упражнения выполняются на месте и в движении.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мышц шеи: наклоны, вращения и повороты головы в различных направлениях. </w:t>
      </w:r>
    </w:p>
    <w:p w:rsidR="00AC135D" w:rsidRPr="00943BC3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туловища. Упражнения на формирование правильной осанки. В различных исходных положениях - наклоны, повороты, вращения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сопротивлением. Упражнения в парах - повороты и наклоны туловища, сгибание и разгибание рук,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переталкивание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Упражнения с предметами.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полуприседе.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Акробатические упражнения.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Подвижные игры и эстафеты.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Игры с мячом, бегом, прыжками, метанием, сопротивлением, на внимание, координацию.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Легкоатлетические упражнения.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Бег на 30, 60, 100, 400, 500, 800 м. Кроссы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от 1000 до 3000 м (в зависимости от возраста). 6-минутный и 12-минутный бег. </w:t>
      </w:r>
    </w:p>
    <w:p w:rsidR="00AC135D" w:rsidRPr="00943BC3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Прыжки в длину и в высоту с места и с разбега. Тройной прыжок с места и с разбега.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Метание малого мяча на дальность и в цель. Метание гранаты с места и с разбега. Толкание ядра.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Спортивные игры.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Ручной мяч, баскетбол, хоккей с мячом (по упрощенным правилам).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Лыжи.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Передвижение на лыжах основными способами, подъемы, спуски, повороты, торможения. Прогулки и прохождение дистанции от 2-х до 10-ти км на время.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Плавание.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одного из способов плавания, старты и повороты. Проплывание на время 25, 50, 100 и более метров без учета времени. Эстафеты и игры с мячом. Прыжки в воду. </w:t>
      </w:r>
    </w:p>
    <w:p w:rsidR="00AC135D" w:rsidRDefault="00AC135D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C135D" w:rsidRDefault="00AC135D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3.1.2.2. Специальная физическая подготовка</w:t>
      </w:r>
    </w:p>
    <w:p w:rsidR="00AC135D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С</w:t>
      </w:r>
      <w:r w:rsidRPr="00AC135D">
        <w:rPr>
          <w:rFonts w:ascii="Times New Roman" w:eastAsia="Times New Roman" w:hAnsi="Times New Roman" w:cs="Times New Roman"/>
          <w:sz w:val="28"/>
          <w:szCs w:val="27"/>
        </w:rPr>
        <w:t>пециальная</w:t>
      </w:r>
      <w:proofErr w:type="gramEnd"/>
      <w:r w:rsidRPr="00AC135D">
        <w:rPr>
          <w:rFonts w:ascii="Times New Roman" w:eastAsia="Times New Roman" w:hAnsi="Times New Roman" w:cs="Times New Roman"/>
          <w:sz w:val="28"/>
          <w:szCs w:val="27"/>
        </w:rPr>
        <w:t xml:space="preserve"> (СФП) развитие физических качеств и функциональных возможностей, специфических для футболистов.</w:t>
      </w:r>
      <w:r w:rsidRPr="00AC135D">
        <w:rPr>
          <w:rFonts w:ascii="Times New Roman" w:eastAsia="Times New Roman" w:hAnsi="Times New Roman" w:cs="Times New Roman"/>
          <w:sz w:val="32"/>
          <w:szCs w:val="27"/>
        </w:rPr>
        <w:t xml:space="preserve"> </w:t>
      </w:r>
      <w:r w:rsidRPr="00AC135D">
        <w:rPr>
          <w:rFonts w:ascii="Times New Roman" w:hAnsi="Times New Roman" w:cs="Times New Roman"/>
          <w:sz w:val="28"/>
          <w:szCs w:val="27"/>
        </w:rPr>
        <w:t>Специальная физическая подготовка строится с учетом характера игровой деятельности, способствует совершенствованию и эффективному использованию технического и тактического мастерства. Упражнения по СФП выполняют не только с мячом — ведение на максимальной скорости (быстрота, выносливость); финты, обводка стоек (ловкость); удары по мячу и вбрасывание, отбор и перехват мяча в подкате и в прыжке (скоростно-силовые способности), но и без мяча (спортивные и подвижные игры).</w:t>
      </w:r>
    </w:p>
    <w:p w:rsidR="00AC135D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AC13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Программный материал для всех групп спортивной подготовки 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Упражнения для развития быстроты.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седа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рывки к мячу с последующим ударом по воротам в соревнованиях с партнером за овладение мячом.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развития дистанционной скорости. Ускорения на 15, 30, 60 м без мяча и с мячом. Ускорения под 3 </w:t>
      </w: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5'. Бег змейкой между расставленными в различном положении стойками, неподвижными или медленно передвигающимися партнерами. Бег прыжками. Эстафетный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бег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>бводка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</w:t>
      </w:r>
    </w:p>
    <w:p w:rsidR="00AC135D" w:rsidRPr="00943BC3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Бег с изменением направления (до 180'). Бег с изменением скорости: после быстрого бега резко замедлить бег или остановиться, затем выполнить новый рывок в том или другом направлении и т.д.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«Челночный бег» (туда и обратно): 2х10 м. 4х5 м, 4х10 м, 2х15 м и т. п. «Челночный бег», но отрезок вначале пробегается лицом вперед, обратно – спиной вперед и т. д. </w:t>
      </w:r>
      <w:proofErr w:type="gramEnd"/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Бег с «тенью» (повторение движений партнера, который выполняет бег с максимальной скоростью и с изменением направления). То же, но с ведением мяча.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элементов техники в быстром темпе (например, остановка мяча с последующим рывком в сторону и ударом в цель).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Для вратарей. Из «стойки вратаря» рывки (на 5 - 15 м) из ворот: на перехват или отбивание высоко летящего мяча, на прострел мяча с фланга. Из положения приседа, широкого выпада,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седа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, лежа - рывки на 2 - 3 м с последующей ловлей или отбиванием мяча. Упражнения в ловле мячей, пробитых по воротам. Упражнения в ловле теннисного (малого) мяча. Игра в баскетбол по упрощенным правилам.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Упражнения для развития скоростно-силовых качеств.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Приседания с отягощением (гантели, набивные мячи, мешочки с песком, диск от штанги, штанга для подростков и юношеских групп весом от 40 до 70% к весу спортсмена) с последующим быстрым выпрямлением. Подскоки и прыжки после приседа без отягощения и с отягощением. Прыжки на одной и на двух ногах с продвижением, с преодолением препятствий. То же с отягощением. Прыжки по ступенькам с максимальной скоростью. Прыжки в глубину. Спрыгивание (высота 40 - 80 см) с последующим прыжком вверх или рывком на 7 - 10 м. Беговые и прыжковые упражнения, выполняемые в гору, по песку, опилкам; эстафеты с элементами бега, прыжков, переносом тяжестей. Подвижные игры типа «волк во рву», «челнок», «скакуны», «прыжковая эстафета» и т. д.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ворота; удары на дальность. </w:t>
      </w:r>
    </w:p>
    <w:p w:rsidR="00AC135D" w:rsidRPr="00943BC3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Толчки плечом партнера. Борьба за мяч.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Для вратарей. Из упора стоя у стены одновременное и попеременное сгибание рук в лучезапястных суставах; то же, но отталкиваясь от стены ладонями и пальцами; в упоре лежа передвижение на руках вправо, влево, по кругу (носки ног на месте),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движение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4 - 8) в «стойке вратаря» толчком двух ног в стороны, то же приставным шагом, то же с отягощением.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Упражнения для развития специальной выносливости.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Повторное выполнение беговых и прыжковых упражнений. То же</w:t>
      </w:r>
      <w:r w:rsidRPr="00943B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но с ведением мяча. Переменный бег (несколько повторений в серии). Кроссы с переменной скоростью.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сокращением интервалов отдыха между рывками.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Игровые упражнения с мячом большой интенсивности (трое против трех, трое против двух и т. д.). Двусторонние тренировочные игры с увеличенной продолжительностью. Игры с уменьшенным по численности составом.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Для вратарей. Повторная, непрерывная в течение 5-12 мин ловля и отбивание мяча, ловля мяча с падением, когда удары по воротам выполняются с минимальными интервалами 3 - 5 игроками. 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Упражнения для развития ловкости.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Прыжки с разбега толчком одной и двумя ногами, стараясь достать высоко подвешенный мяч головой, ногой, рукой; то же, выполняя в прыжке поворот на 90 — 180'.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головой;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 </w:t>
      </w:r>
    </w:p>
    <w:p w:rsidR="00AC135D" w:rsidRDefault="00AC135D" w:rsidP="00AC13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Для вратарей. Прыжки с короткого разбега, доставая высоко подвешенный мяч руками (кулаком), то же с поворотом (до 180'). Упражнения в различных прыжках с короткой скакалкой.</w:t>
      </w:r>
    </w:p>
    <w:p w:rsidR="00AC135D" w:rsidRPr="00943BC3" w:rsidRDefault="00AC135D" w:rsidP="00AC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Прыжки с поворотами, используя подкидной трамплин.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двух ногах, сальто вперед и назад согнувшись, сальто назад прогнувшись. </w:t>
      </w:r>
    </w:p>
    <w:p w:rsidR="00AC135D" w:rsidRDefault="00AC135D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63344" w:rsidRDefault="00063344" w:rsidP="002B0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3.1.3. Избранный вид спорта</w:t>
      </w:r>
    </w:p>
    <w:p w:rsidR="00063344" w:rsidRDefault="00360B5B" w:rsidP="00360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3.1.3.1. Техническая подготовка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1"/>
          <w:lang w:eastAsia="en-US"/>
        </w:rPr>
      </w:pP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Техника в футболе – это прежде всего разнообразные приемы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с мячом, применяемые в играх и в тренировочных упражнениях.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Она включает: передвижения и остановки, повороты и прыжки;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удары с разной силой по мячу, остановки мяча, ведение, финты,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отбор мяча. Техническое масте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>рство футболистов характеризует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ся количеством приемов, которы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>е они используют на поле, степе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нью их разносторонности и эффективностью выполнения. По этим</w:t>
      </w:r>
      <w:r>
        <w:rPr>
          <w:rFonts w:ascii="Times New Roman" w:eastAsiaTheme="minorHAnsi" w:hAnsi="Times New Roman" w:cs="Times New Roman"/>
          <w:sz w:val="28"/>
          <w:szCs w:val="21"/>
          <w:lang w:eastAsia="en-US"/>
        </w:rPr>
        <w:t xml:space="preserve"> </w:t>
      </w:r>
      <w:r w:rsidRPr="00360B5B">
        <w:rPr>
          <w:rFonts w:ascii="Times New Roman" w:eastAsiaTheme="minorHAnsi" w:hAnsi="Times New Roman" w:cs="Times New Roman"/>
          <w:sz w:val="28"/>
          <w:szCs w:val="21"/>
          <w:lang w:eastAsia="en-US"/>
        </w:rPr>
        <w:t>критериям оценивают уровень технического мастерства.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1"/>
          <w:lang w:eastAsia="en-US"/>
        </w:rPr>
      </w:pPr>
      <w:r w:rsidRPr="00360B5B">
        <w:rPr>
          <w:rFonts w:ascii="Times New Roman" w:eastAsiaTheme="minorHAnsi" w:hAnsi="Times New Roman" w:cs="Times New Roman"/>
          <w:b/>
          <w:i/>
          <w:sz w:val="28"/>
          <w:szCs w:val="21"/>
          <w:lang w:eastAsia="en-US"/>
        </w:rPr>
        <w:t>Программный материал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групп начальной подготовки</w:t>
      </w:r>
    </w:p>
    <w:p w:rsidR="00360B5B" w:rsidRPr="00943BC3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Техника передвижения.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Бег обычный, спиной вперед, скрестным и приставным шагом. Бег по прямой, дугами, с изменением направления и скорости.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Прыжки: вверх, вверх, вперед, вверх-назад, вверх-вправо, вверх-влево, толчком двумя ногами с места и толчком одной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двумя ногами с разбега. Для вратарей - прыжки в сторону с падением «перекатом».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переступанием, прыжком, на опорной ноге; в стороны и назад; на месте и в движении.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Остановки во время бега выпадом и прыжком.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ногой.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внутренней стороной стопы, внутренней и средней частью подъема, по неподвижному и катящемуся (навстречу, от игрока, справа или слева) мячу.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ры по прыгающему и летящему мячу внутренней стороной стопы и средней частью подъема. Удары внешней частью подъема.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на точность: в определенную цель на поле, в ворота, в ноги партнеру, на ход двигающемуся партнеру.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головой.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серединой лба без прыжка и в прыжке, с места и с разбега, по летящему навстречу мячу.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на точность: в определенную цель на поле, в ворота, партнеру.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Остановка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Остановки с переводом в стороны, подготавливая мяч для последующих действий и закрывая его туловищем от соперника.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ыполняя ускорения и рывки, не теряя контроль над мячом.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Обманные движения (финты).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Обманные движения «уход» выпадом (при атаке противника спереди умение показать туловищем движение в одну сторону и уйти с мячом в другую.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Финт «остановкой» мяча ногой (после замедления 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га и ложной попытки остановки мяча выполняется рывок с мячом). Обманное движение «ударом» по мячу ногой (имитируя удар, уход от соперника вправо или влево). </w:t>
      </w:r>
    </w:p>
    <w:p w:rsidR="00360B5B" w:rsidRPr="00943BC3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Отбор мяча при единоборстве с соперником, находящимся на месте, движущимся навстречу или сбоку, применяя выбивание мяча ногой в выпаде.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Вбрасывание мяча из-за боковой линии.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Вбрасывание с места из положения ноги вместе и шага. Вбрасывание мяча на точность: в ноги или на ход партнеру.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Техника игры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стойка вратаря. Передвижение в воротах без мяча в сторону окрестным, приставным шагом и скачками. </w:t>
      </w:r>
    </w:p>
    <w:p w:rsidR="00360B5B" w:rsidRDefault="00360B5B" w:rsidP="00360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C3">
        <w:rPr>
          <w:rFonts w:ascii="Times New Roman" w:hAnsi="Times New Roman" w:cs="Times New Roman"/>
          <w:sz w:val="28"/>
          <w:szCs w:val="28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</w:t>
      </w:r>
      <w:r>
        <w:rPr>
          <w:rFonts w:ascii="Times New Roman" w:hAnsi="Times New Roman" w:cs="Times New Roman"/>
          <w:sz w:val="28"/>
          <w:szCs w:val="28"/>
        </w:rPr>
        <w:t xml:space="preserve"> в прыжке с места и разбега. </w:t>
      </w:r>
    </w:p>
    <w:p w:rsidR="00360B5B" w:rsidRPr="00943BC3" w:rsidRDefault="00360B5B" w:rsidP="00360B5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C3">
        <w:rPr>
          <w:rFonts w:ascii="Times New Roman" w:hAnsi="Times New Roman" w:cs="Times New Roman"/>
          <w:sz w:val="28"/>
          <w:szCs w:val="28"/>
        </w:rPr>
        <w:t xml:space="preserve">Ловля летящего в сторону на уровне живота, груди мяча с падением перекатом. Быстрый подъем с мячом на ноги после падения.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Отбивание мяча одной или двумя руками без прыжка и в прыжке с места и разбега.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Бросок мяча одной рукой из-за плеча на точность.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1-го и 2-го годов обучения (11 и 12 лет)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передвижения.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сочетания приемов бега с прыжками, поворотами и резкими остановками.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ногой.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 </w:t>
      </w:r>
    </w:p>
    <w:p w:rsidR="00360B5B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головой.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Остановка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внешней частью и серединой подъема, носком и внутренней стороной стопы.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всеми изученными способами с увеличением скорости движения, выполняя рывки, не теряя контроль над мячом с обводкой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движущихся и противодействующих соперников, затрудняя для них подступы к мячу, закрывая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мяч телом.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Обманные движения (финты).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Обманные движения «уход» выпадом и переносом ноги через мяч.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Обманные движения «остановкой» во время ведения с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наступанием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и без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наступания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на мяч подошвой, после передачи мяча партнером с пропусканием мяча.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обманных движений в единоборстве с пассивным и активным сопротивлением.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Отбор мяча при единоборстве с соперником ударом и остановкой ногой в широком выпаде (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и шпагат) и в подкате.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Вбрасывание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Вбрасывание из различных исходных положений с места и после разбега. Вбрасывание мяча на точность и дальность.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игры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Перевод мяча через перекладину ладонями (двумя, одной) в прыжке. </w:t>
      </w:r>
    </w:p>
    <w:p w:rsidR="00360B5B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Броски мяча одной рукой сверху, снизу на точность и дальность.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Выбивание мяча с земли и с рук на точность и дальность. 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3-го и 4-го годов обучения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(13 и 14 лет)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передвижения.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сочетания приемов техники передвижения с техникой владения мячом.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ногой.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правой и левой ногой различными способами по катящемуся и летящему мячу с различными направлениями, траекторией, скоростью. Резаные удары. Удары в движении, в прыжке, с поворотом, через себя 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головой.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Удары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Остановки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Ведение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всех способов ведения мяча, увеличивая скорость движения, выполняя рывки и обводку, контролируя мяч и отпуская его от себя на 8 – 10м.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Обманные движения.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Вбрасывание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Вбрасывание мяча изученными способами на дальность и точность. </w:t>
      </w:r>
    </w:p>
    <w:p w:rsidR="00360B5B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игры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вратаря против вышедшего с мячо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м противника; ловля мяча без падения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падением ноги.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Совершенствование бросков мяча рукой и выбивания мяча ногой с земли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рук на дальность и точность.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применять технику полевого игрока для обороны ворот. 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5-го года обучения (15 лет)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передвижения.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различные приемы техники передвижения в сочетании с техникой владения мячом.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ногой.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точность ударов (в цель, в ворота, двигающемуся партнеру). Уметь соразмерять силу удара, придавать мячу различную траекторию полета, точно выполнять длинные передачи, выполнять удары из трудных положений (боком, спиной к направлению удара, в прыжке, с падением).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умение точно, быстро и неожиданно для вратаря производить удары по воротам.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по мячу головой.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технику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полета мяча.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Остановка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остановку мяча различными способами, выполняя приемы с наименьшей затратой времени, на высокой скорости движения, приводя мяч в удобное положение для дальнейших действий.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ведение мяча различными 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Обманные движения (финты).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финты с учетом развития у занимающихся двигательных качеств и игрового места в составе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команды, обращая особое внимание на совершенствование «коронных» финтов (для каждого игрока) в условиях игровых упражнений, товарищеских и календарных игр.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умение определять (предугадывать) замысел противника, владеющего мячом, момент для отбора мяча и безошибочно применять избранный способ овладения мячом. 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Вб</w:t>
      </w: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расывание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точность и дальность вбрасывания мяча, изменяя расстояние до цели, вбрасывание мяча партнеру для приема его ногами и головой. </w:t>
      </w:r>
    </w:p>
    <w:p w:rsidR="00360B5B" w:rsidRDefault="00360B5B" w:rsidP="00360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игры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Совершенствовать технику ловли, переводов и отбивания различных мячей, находясь в воротах и на выходе из ворот, обращая внимание на быстроту реакции, на амортизирующее (уступающее) движение кистями предплечьями при ловле мяча, на мягкое приземление при ловле мяча в падении. Совершенствовать броски руками и выбивание мяча ногами на точность и дальность.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360B5B">
        <w:rPr>
          <w:rFonts w:ascii="Times New Roman" w:hAnsi="Times New Roman" w:cs="Times New Roman"/>
          <w:b/>
          <w:i/>
          <w:sz w:val="28"/>
        </w:rPr>
        <w:t>3.1.3.2. Тактическая подготовка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1"/>
          <w:lang w:eastAsia="en-US"/>
        </w:rPr>
      </w:pPr>
      <w:r w:rsidRPr="00360B5B">
        <w:rPr>
          <w:rFonts w:ascii="Times New Roman" w:eastAsiaTheme="minorHAnsi" w:hAnsi="Times New Roman" w:cs="Times New Roman"/>
          <w:b/>
          <w:i/>
          <w:sz w:val="28"/>
          <w:szCs w:val="21"/>
          <w:lang w:eastAsia="en-US"/>
        </w:rPr>
        <w:t>Программный материал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групп начальной подготовки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нападения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 без мяча.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 с мячом.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защиты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остановка) для перехвата мяча. Умение оценить игровую ситуацию и осуществить отбор мяча изученным способом.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Противодействие комбинации «стенка». Взаимодействие игроков при розыгрыше противником «стандартных» комбинаций.</w:t>
      </w:r>
    </w:p>
    <w:p w:rsidR="00360B5B" w:rsidRPr="00943BC3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360B5B" w:rsidRDefault="00360B5B" w:rsidP="0036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1-го и 2-го годов обучения (11 и 12 лет)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нападения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 </w:t>
      </w:r>
    </w:p>
    <w:p w:rsidR="001A543D" w:rsidRDefault="001A543D" w:rsidP="001A5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защиты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взаимодействовать в обороне при равном соотношении сил и при численном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преимушестве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Тактика вратаря.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</w:t>
      </w:r>
      <w:proofErr w:type="gramEnd"/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И ТРЕНИРОВОЧНЫЕ ИГРЫ</w:t>
      </w:r>
    </w:p>
    <w:p w:rsidR="001A543D" w:rsidRPr="001A543D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применение в играх изученного программного материала (для данного года обучения) по технической и тактической подготовке. 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3-го и 4-го годов обучения</w:t>
      </w:r>
    </w:p>
    <w:p w:rsid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(13 и 14 лет)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нападения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правильное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и рационально использовать изученные технические приемы.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 </w:t>
      </w:r>
    </w:p>
    <w:p w:rsidR="001A543D" w:rsidRDefault="001A543D" w:rsidP="001A5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защиты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«закрывание», «перехват» и отбор мяча.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И ТРЕНИРОВОЧНЫЕ ИГРЫ</w:t>
      </w:r>
    </w:p>
    <w:p w:rsidR="001A543D" w:rsidRPr="001A543D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Совершенствовать индивидуальные, групповые и командные тактические действия при игре по избранной тактической системе. </w:t>
      </w:r>
    </w:p>
    <w:p w:rsidR="00360B5B" w:rsidRPr="00360B5B" w:rsidRDefault="00360B5B" w:rsidP="00360B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0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учебно-тренировочных групп 5-го года обучения (15 лет)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нападения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тактические способности и умения: неожиданное и своевременное «открывание»; целесообразное ведение и обводку, рациональные передачи, эффективные удары. Уметь действовать без мяча и с мячом в атаке на разных игровых местах.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Совершенствовать: быстроту организации атак, выполняя продольные и диагональные, средние и длинные передачи; тактические комбинации со сменой игровых мест в ходе развития атаки; создание численного перевеса в атаке за счет подключения полузащитников и крайних защитников; остроту действия в завершающей фазе атаки.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взаимодействовать внутри линии и между линиями при организации командных действий в атаке по разным тактическим системам. 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защиты</w:t>
      </w:r>
    </w:p>
    <w:p w:rsidR="001A543D" w:rsidRDefault="001A543D" w:rsidP="001A54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Совершенствовать тактические способности и умения: своевременное «закрывание», эффективное противодействие ведению, обводке, передаче, удару.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Групповые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слаженность действий и </w:t>
      </w:r>
      <w:proofErr w:type="spell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взаимостраховку</w:t>
      </w:r>
      <w:proofErr w:type="spell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при атаке численно превосходящего соперника, усиление обороны за счет увеличения числа обороняющихся игроков.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Командные действия.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Уметь взаимодействовать внутри линий и между линиями при организации командных действий в обороне по различным тактическим системам. Совершенствовать игру по принципу </w:t>
      </w:r>
      <w:proofErr w:type="gramStart"/>
      <w:r w:rsidRPr="00943BC3">
        <w:rPr>
          <w:rFonts w:ascii="Times New Roman" w:hAnsi="Times New Roman" w:cs="Times New Roman"/>
          <w:color w:val="000000"/>
          <w:sz w:val="28"/>
          <w:szCs w:val="28"/>
        </w:rPr>
        <w:t>комбинированной</w:t>
      </w:r>
      <w:proofErr w:type="gramEnd"/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обор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вратаря. 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Совершенствовать игру на выходах, быструю организацию атаки, руководство игрой партнеров по обороне.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И ТРЕНИРОВОЧНЫЕ ИГРЫ</w:t>
      </w:r>
    </w:p>
    <w:p w:rsidR="001A543D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1A543D" w:rsidRPr="00943BC3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B5B" w:rsidRDefault="001A543D" w:rsidP="001A54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1A543D">
        <w:rPr>
          <w:rFonts w:ascii="Times New Roman" w:hAnsi="Times New Roman" w:cs="Times New Roman"/>
          <w:b/>
          <w:i/>
          <w:sz w:val="28"/>
        </w:rPr>
        <w:t>3.1.3.3. Интегральная подготовка</w:t>
      </w: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интегральной подготовки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: совершенствование взаимосвязи всех сторон подготовки; реализация задач физической, технической, тактической и психологической подготовки в единстве; повышение работоспособности игроков в процессе закрепления достигнутых функциональных возможностей, дальнейшего повышения тренировочной нагрузки;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достижение стабильности игровых навыков в условиях соревнований; накопление игрового опыта.</w:t>
      </w: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Взаимосвязь физической и технической подготовки достигается при развитии физических способностей, необходимых для выполнения конкретного приема, специальных физических способностей применительно к отдельным приемам в процессе их многократного повторения.</w:t>
      </w: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Единство тактической и технической подготовки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достигается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совершенствуя технику в рамках тактических действий и многократно выполняя тактические действия с повышенной интенсивностью, что содействует совершенствованию техники.</w:t>
      </w:r>
    </w:p>
    <w:p w:rsidR="001A543D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Главными методами интегральной подготовки являются игровой, соревновательный и метод сопряженных воздействий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 Высшей формой интегральной подготовки являются спортивные соревнования.</w:t>
      </w: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A89">
        <w:rPr>
          <w:rFonts w:ascii="Times New Roman" w:eastAsia="Times New Roman" w:hAnsi="Times New Roman" w:cs="Times New Roman"/>
          <w:b/>
          <w:i/>
          <w:sz w:val="28"/>
          <w:szCs w:val="28"/>
        </w:rPr>
        <w:t>3.1.3.4. Психологическая подготовка</w:t>
      </w:r>
    </w:p>
    <w:p w:rsidR="00064A89" w:rsidRPr="00325791" w:rsidRDefault="00064A89" w:rsidP="00325791">
      <w:pPr>
        <w:shd w:val="clear" w:color="auto" w:fill="FFFFFF"/>
        <w:spacing w:after="0" w:line="240" w:lineRule="auto"/>
        <w:ind w:left="10" w:right="96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 xml:space="preserve">Психологическая подготовка футболистов является основным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фактором при формировании личностных и волевых качеств, кото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рые необходимы футболистам в условиях напряженной спортив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ной борьбы.</w:t>
      </w:r>
    </w:p>
    <w:p w:rsidR="00064A89" w:rsidRPr="00325791" w:rsidRDefault="00064A89" w:rsidP="00325791">
      <w:pPr>
        <w:shd w:val="clear" w:color="auto" w:fill="FFFFFF"/>
        <w:spacing w:after="0" w:line="240" w:lineRule="auto"/>
        <w:ind w:left="10" w:right="10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В процессе многолетней спортивной подготовки решение задач </w:t>
      </w:r>
      <w:r w:rsidRPr="00325791">
        <w:rPr>
          <w:rFonts w:ascii="Times New Roman" w:hAnsi="Times New Roman" w:cs="Times New Roman"/>
          <w:sz w:val="28"/>
          <w:szCs w:val="28"/>
        </w:rPr>
        <w:t>психологической подготовки сводится к следующему:</w:t>
      </w:r>
    </w:p>
    <w:p w:rsidR="00064A89" w:rsidRPr="00325791" w:rsidRDefault="00064A89" w:rsidP="0032579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101" w:firstLine="557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Воспитание высоких моральных качеств, формирование у спортсменов чувства коллектива, разносторонних интересов, положительных черт личности.</w:t>
      </w:r>
    </w:p>
    <w:p w:rsidR="00064A89" w:rsidRPr="00325791" w:rsidRDefault="00064A89" w:rsidP="0032579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106" w:firstLine="55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Воспитание волевых качеств. Основные волевые качества: целеустремленность и настойчивость, выдержка и самообладание, решительность и смелость, инициативность и дисциплинирован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325791" w:rsidRDefault="00064A89" w:rsidP="0032579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101" w:firstLine="55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Установление и воспитание совместимости спортсменов в процессе их деятельности в составе команды и отдельных зве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ньев. Важность этой задачи вытекает из специфики футбола как командного вида спорта.</w:t>
      </w:r>
    </w:p>
    <w:p w:rsidR="00325791" w:rsidRPr="00325791" w:rsidRDefault="00325791" w:rsidP="0032579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0" w:right="101" w:firstLine="55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 xml:space="preserve"> Адаптация к условиям напряженных соревнований. В конеч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proofErr w:type="gramStart"/>
      <w:r w:rsidRPr="00325791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325791">
        <w:rPr>
          <w:rFonts w:ascii="Times New Roman" w:hAnsi="Times New Roman" w:cs="Times New Roman"/>
          <w:sz w:val="28"/>
          <w:szCs w:val="28"/>
        </w:rPr>
        <w:t xml:space="preserve"> спортсмен должен научиться эффективно применять в игре и на соревнованиях все то, чему он научился в процессе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тренировочных занятий. Это достигается системой заданий в учеб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ных играх, умелым подбором команд для контрольных игр, руко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водством футболистами в процессе соревнований.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Настройка на игру и методика руководства командой в игре. Правильное использование установок на игру, разборов проведен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4"/>
          <w:sz w:val="28"/>
          <w:szCs w:val="28"/>
        </w:rPr>
        <w:t xml:space="preserve">ных игр, замен во время игры и т.д. во многом содействует решению </w:t>
      </w:r>
      <w:r w:rsidRPr="00325791">
        <w:rPr>
          <w:rFonts w:ascii="Times New Roman" w:hAnsi="Times New Roman" w:cs="Times New Roman"/>
          <w:sz w:val="28"/>
          <w:szCs w:val="28"/>
        </w:rPr>
        <w:t>задач психологической подготовки.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Выделяют общую психологическую подготовку и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к соревнованиям.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Общая психологическая подготовка предусматривает форми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рование личности спортсмена и межличностных отношений, раз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витие спортивного </w:t>
      </w:r>
      <w:r w:rsidRPr="00325791">
        <w:rPr>
          <w:rFonts w:ascii="Times New Roman" w:hAnsi="Times New Roman" w:cs="Times New Roman"/>
          <w:sz w:val="28"/>
          <w:szCs w:val="28"/>
        </w:rPr>
        <w:lastRenderedPageBreak/>
        <w:t>интеллекта, специализированных психических функций и психомоторных качеств.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168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Общая психологическая подготовка решает такие задачи, как воспитание моральных качеств занимающихся; формирование положительного психологического климата; воспитание волевых качеств; развитие способности управлять своими эмоциями; раз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витие внимания; развитие процессов восприятия; развитие такти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ческого мышления.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115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Воспитание моральных качеств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осуществляется в ходе учебно-тренировочного процесса и направлено на воспитание у юных фут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болистов характера, нравственных качеств, идейной убежденности, </w:t>
      </w:r>
      <w:r w:rsidRPr="00325791">
        <w:rPr>
          <w:rFonts w:ascii="Times New Roman" w:hAnsi="Times New Roman" w:cs="Times New Roman"/>
          <w:sz w:val="28"/>
          <w:szCs w:val="28"/>
        </w:rPr>
        <w:t>коллективизма, патриотизма, разносторонних интересов, положи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тельного отношения к труду и занятиям спортом.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Формирование положительного психологического климата </w:t>
      </w:r>
      <w:r w:rsidRPr="00325791">
        <w:rPr>
          <w:rFonts w:ascii="Times New Roman" w:hAnsi="Times New Roman" w:cs="Times New Roman"/>
          <w:spacing w:val="-4"/>
          <w:sz w:val="28"/>
          <w:szCs w:val="28"/>
        </w:rPr>
        <w:t>опре</w:t>
      </w:r>
      <w:r w:rsidRPr="0032579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деляется его составом, наличием традиций, взаимоотношениями между учащимися, а также их связями вне спорта.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Воспитание волевых качеств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>побуждает спортсменов преодоле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вать трудности, которые возникают в процессе тренировки, а также в ходе соревнований.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К основным волевым качествам, которыми должны обладать игроки в футболе, относятся смелость и решительность, целе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устремленность и настойчивость, выдержка и самообладание, ини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циативность и дисциплинированность.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способности управлять своими эмоциями </w:t>
      </w:r>
      <w:r w:rsidRPr="00325791">
        <w:rPr>
          <w:rFonts w:ascii="Times New Roman" w:hAnsi="Times New Roman" w:cs="Times New Roman"/>
          <w:sz w:val="28"/>
          <w:szCs w:val="28"/>
        </w:rPr>
        <w:t>связано с включением в тренировочные занятия эмоциональных и до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статочно сложных для того или иного возраста упражнений с ис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пользованием игрового и соревновательного методов, добиваясь обязательного их выполнения и, таким образом, воспитывая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у юных футболистов уверенность в своих силах. Снятию утомления </w:t>
      </w:r>
      <w:r w:rsidRPr="00325791">
        <w:rPr>
          <w:rFonts w:ascii="Times New Roman" w:hAnsi="Times New Roman" w:cs="Times New Roman"/>
          <w:sz w:val="28"/>
          <w:szCs w:val="28"/>
        </w:rPr>
        <w:t>и чрезмерного эмоционального возбуждения также способствует аутогенная и психорегулирующая тренировка.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Развитие внимания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во многом определяет эффективность игро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3"/>
          <w:sz w:val="28"/>
          <w:szCs w:val="28"/>
        </w:rPr>
        <w:t xml:space="preserve">вой деятельности. Объем внимания юного футболиста определяется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количеством различных объектов, которые он способен воспринять </w:t>
      </w:r>
      <w:r w:rsidRPr="00325791">
        <w:rPr>
          <w:rFonts w:ascii="Times New Roman" w:hAnsi="Times New Roman" w:cs="Times New Roman"/>
          <w:sz w:val="28"/>
          <w:szCs w:val="28"/>
        </w:rPr>
        <w:t>в сложных и быстро меняющихся игровых ситуациях. Одновре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менно игрок должен уметь сосредоточиваться на наиболее важных </w:t>
      </w:r>
      <w:r w:rsidRPr="00325791">
        <w:rPr>
          <w:rFonts w:ascii="Times New Roman" w:hAnsi="Times New Roman" w:cs="Times New Roman"/>
          <w:sz w:val="28"/>
          <w:szCs w:val="28"/>
        </w:rPr>
        <w:t>объектах и деталях, что характеризует интенсивность внимания. А вот умение противостоять различным отвлекающим и сбиваю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щим факторам свидетельствует об устойчивости внимания.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2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Для развития внимания рекомендуется в тренировочных заня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тиях использовать игровые упражнения по всему полю с увеличен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ным составом команд, а также с двумя мячами и пр.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Развитие процессов восприятия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позволяет игрокам ориентиро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ваться в сложной игровой обстановке. Для развития восприятий в занятиях с футболистами следует использовать игровые упраж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нения, суть которых </w:t>
      </w:r>
      <w:r w:rsidRPr="00325791">
        <w:rPr>
          <w:rFonts w:ascii="Times New Roman" w:hAnsi="Times New Roman" w:cs="Times New Roman"/>
          <w:sz w:val="28"/>
          <w:szCs w:val="28"/>
        </w:rPr>
        <w:lastRenderedPageBreak/>
        <w:t>заключается в варьировании способов вы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полнения технико-тактических действий, изменении скорости, направления и расстояния различных объектов.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Развитие тактического мышления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предусматривает быструю </w:t>
      </w:r>
      <w:r w:rsidRPr="00325791">
        <w:rPr>
          <w:rFonts w:ascii="Times New Roman" w:hAnsi="Times New Roman" w:cs="Times New Roman"/>
          <w:sz w:val="28"/>
          <w:szCs w:val="28"/>
        </w:rPr>
        <w:t>оценку складывающейся игровой ситуации, принятии правильно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го решения и его своевременной реализации.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Тактическое мышление следует развивать с помощью игровых упражнений, моделирующих различные по сложности игровые си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туации, а также в учебно-тренировочных играх.</w:t>
      </w:r>
    </w:p>
    <w:p w:rsidR="00325791" w:rsidRPr="00325791" w:rsidRDefault="00325791" w:rsidP="0032579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 xml:space="preserve">Психологическая подготовка к соревнованиям состоит из двух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разделов: общая психологическая подготовка к соревнованиям, ко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торая проводится в течение всего года, и специальная психическая подготовка к выступлению на конкретных соревнованиях.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новательная эмоциональная устойчивость, способность к само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регуляции в соревновательной обстановке.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ходе подготовки к конкретным соревнованиям предусмат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ривается специальная (предсоревновательная) психическая под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готовка спортсмена к выступлению, характеризующаяся стрем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лением к обязательной победе, эмоционального возбуждения,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>устойчивостью к влиянию внутренних и внешних помех, способно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стью произвольно управлять действиями, эмоциями и поведением, </w:t>
      </w:r>
      <w:r w:rsidRPr="00325791">
        <w:rPr>
          <w:rFonts w:ascii="Times New Roman" w:hAnsi="Times New Roman" w:cs="Times New Roman"/>
          <w:sz w:val="28"/>
          <w:szCs w:val="28"/>
        </w:rPr>
        <w:t>умением немедленно выполнять во время выступления действия, необходимые для победы. Важной составляющей психологической подготовки к конкрет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ным соревнованиям является: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791">
        <w:rPr>
          <w:rFonts w:ascii="Times New Roman" w:hAnsi="Times New Roman" w:cs="Times New Roman"/>
          <w:sz w:val="28"/>
          <w:szCs w:val="28"/>
        </w:rPr>
        <w:t>осознание юными спортсменами значения предстоящей игры;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791">
        <w:rPr>
          <w:rFonts w:ascii="Times New Roman" w:hAnsi="Times New Roman" w:cs="Times New Roman"/>
          <w:sz w:val="28"/>
          <w:szCs w:val="28"/>
        </w:rPr>
        <w:t>информирование игроков об условиях проведения игры (время и место, наличие зрителей, покрытие игрового поля, освещенность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pacing w:val="-3"/>
          <w:sz w:val="28"/>
          <w:szCs w:val="28"/>
        </w:rPr>
        <w:t>и пр.);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791">
        <w:rPr>
          <w:rFonts w:ascii="Times New Roman" w:hAnsi="Times New Roman" w:cs="Times New Roman"/>
          <w:sz w:val="28"/>
          <w:szCs w:val="28"/>
        </w:rPr>
        <w:t>выявление сильных и слабых сторон в игре соперников и под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готовка к соревнованию с учетом этих особенностей и своих воз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можностей;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791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Pr="00325791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325791">
        <w:rPr>
          <w:rFonts w:ascii="Times New Roman" w:hAnsi="Times New Roman" w:cs="Times New Roman"/>
          <w:sz w:val="28"/>
          <w:szCs w:val="28"/>
        </w:rPr>
        <w:t xml:space="preserve"> уверенности в своих силах и возмож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ностях для достижения положительного результата;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791">
        <w:rPr>
          <w:rFonts w:ascii="Times New Roman" w:hAnsi="Times New Roman" w:cs="Times New Roman"/>
          <w:sz w:val="28"/>
          <w:szCs w:val="28"/>
        </w:rPr>
        <w:t>преодоление у юных футболистов отрицательных эмоций, вы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званных предстоящей игрой, и создание в коллективе оптимисти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ческого эмоционального состояния.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Эффективность психологической подготовки достигается по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средством умелого применения обширных средств и методов, ко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торые должны включаться во все этапы и периоды круглогодичной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>подготовки.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круглогодичном цикле подготовки должен быть акцент при распределении объектов психолого-педагогических воздействий: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-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i/>
          <w:iCs/>
          <w:sz w:val="28"/>
          <w:szCs w:val="28"/>
        </w:rPr>
        <w:t xml:space="preserve">в подготовительном периоде подготовки </w:t>
      </w:r>
      <w:r w:rsidRPr="00325791">
        <w:rPr>
          <w:rFonts w:ascii="Times New Roman" w:hAnsi="Times New Roman" w:cs="Times New Roman"/>
          <w:sz w:val="28"/>
          <w:szCs w:val="28"/>
        </w:rPr>
        <w:t>выделяются сред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ства и методы психолого-педагогических воздействий, связанные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>с морально-психологическим просвещением спортсменов, развити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ем их спортивного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интеллекта, разъяснением целей и задач участия </w:t>
      </w:r>
      <w:r w:rsidRPr="00325791">
        <w:rPr>
          <w:rFonts w:ascii="Times New Roman" w:hAnsi="Times New Roman" w:cs="Times New Roman"/>
          <w:sz w:val="28"/>
          <w:szCs w:val="28"/>
        </w:rPr>
        <w:t>в соревнованиях, содержанием общей психологической подготов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72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 соревновательном периоде подготовки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упор делается на </w:t>
      </w:r>
      <w:r w:rsidRPr="00325791">
        <w:rPr>
          <w:rFonts w:ascii="Times New Roman" w:hAnsi="Times New Roman" w:cs="Times New Roman"/>
          <w:sz w:val="28"/>
          <w:szCs w:val="28"/>
        </w:rPr>
        <w:t>совершенствование эмоциональной устойчивости, свойств вни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мания, достижение специальной психической готовности к выс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туплению и мобилизационной готовности к состязаниям;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62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i/>
          <w:iCs/>
          <w:sz w:val="28"/>
          <w:szCs w:val="28"/>
        </w:rPr>
        <w:t xml:space="preserve">в переходном периоде </w:t>
      </w:r>
      <w:r w:rsidRPr="00325791">
        <w:rPr>
          <w:rFonts w:ascii="Times New Roman" w:hAnsi="Times New Roman" w:cs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5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43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диапазоне 11-13 лет в психике детей происходят резкие из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менения. В этом возрасте дети становятся критичнее, они склонны к анализу. До 12-13 лет им интересен сам тренировочный процесс, а качество футбола само по себе детей не интересует. И здесь, ви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димо, очень важно не навредить, а сделать занятия интересными и полезными. Без такого доброжелательного отношения любые методы и психологические средства воздействия теряют свою силу. У детей есть желания и умения учиться самостоятельно, но им должна нравиться окружающая атмосфера и должен нравиться тренер, который все умеет и понимает.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Анализируя психологические закономерности обучения и раз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вития, заметим, что то, что доступно ребенку 13-14 лет, может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быть недоступно одиннадцатилетнему и двенадцатилетнему. Учеб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ная практическая деятельность - это мыслительная работа самого ученика, который учится, а не которого учат. Задача тренера орга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низовать и создать условия, при которых воспитанник развивается с помощью самостоятельного активного обучения.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 xml:space="preserve">Разумное поддержание положительных межличностных связей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между тренером и ребенком значительно облегчает процесс обуче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ния, так как при них ученик более внимательно и охотно усваивает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 тренера. Ребенок должен понимать, что от него хотят, </w:t>
      </w:r>
      <w:r w:rsidRPr="00325791">
        <w:rPr>
          <w:rFonts w:ascii="Times New Roman" w:hAnsi="Times New Roman" w:cs="Times New Roman"/>
          <w:sz w:val="28"/>
          <w:szCs w:val="28"/>
        </w:rPr>
        <w:t>он воспринимает футбол по-иному. В таком возрасте не следует слишком загружать игровыми заданиями, поскольку они трудно и без желания запоминаются игроками. Спортсмена необходимо настроить на хороший микроклимат, на доброе взаимопонимание с окружающими.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23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В психологическом плане од</w:t>
      </w:r>
      <w:r>
        <w:rPr>
          <w:rFonts w:ascii="Times New Roman" w:hAnsi="Times New Roman" w:cs="Times New Roman"/>
          <w:sz w:val="28"/>
          <w:szCs w:val="28"/>
        </w:rPr>
        <w:t>на из общих возрастных особенно</w:t>
      </w:r>
      <w:r w:rsidRPr="00325791">
        <w:rPr>
          <w:rFonts w:ascii="Times New Roman" w:hAnsi="Times New Roman" w:cs="Times New Roman"/>
          <w:sz w:val="28"/>
          <w:szCs w:val="28"/>
        </w:rPr>
        <w:t>стей подростка - это потребно</w:t>
      </w:r>
      <w:r>
        <w:rPr>
          <w:rFonts w:ascii="Times New Roman" w:hAnsi="Times New Roman" w:cs="Times New Roman"/>
          <w:sz w:val="28"/>
          <w:szCs w:val="28"/>
        </w:rPr>
        <w:t>сть в самоутверждении. Она осно</w:t>
      </w:r>
      <w:r w:rsidRPr="00325791">
        <w:rPr>
          <w:rFonts w:ascii="Times New Roman" w:hAnsi="Times New Roman" w:cs="Times New Roman"/>
          <w:sz w:val="28"/>
          <w:szCs w:val="28"/>
        </w:rPr>
        <w:t>вывается не на победах в игре, а в тренировочном процессе при ее достижении. Игра - это уже результат тренировочных занятий и осознанного обучения, где про</w:t>
      </w:r>
      <w:r>
        <w:rPr>
          <w:rFonts w:ascii="Times New Roman" w:hAnsi="Times New Roman" w:cs="Times New Roman"/>
          <w:sz w:val="28"/>
          <w:szCs w:val="28"/>
        </w:rPr>
        <w:t>является умение выполнять техни</w:t>
      </w:r>
      <w:r w:rsidRPr="00325791">
        <w:rPr>
          <w:rFonts w:ascii="Times New Roman" w:hAnsi="Times New Roman" w:cs="Times New Roman"/>
          <w:sz w:val="28"/>
          <w:szCs w:val="28"/>
        </w:rPr>
        <w:t>ческие элементы при включении морально-волевых усилий.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11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lastRenderedPageBreak/>
        <w:t>Волевые качества характери</w:t>
      </w:r>
      <w:r>
        <w:rPr>
          <w:rFonts w:ascii="Times New Roman" w:hAnsi="Times New Roman" w:cs="Times New Roman"/>
          <w:sz w:val="28"/>
          <w:szCs w:val="28"/>
        </w:rPr>
        <w:t>зуют стремление ученика к дости</w:t>
      </w:r>
      <w:r w:rsidRPr="00325791">
        <w:rPr>
          <w:rFonts w:ascii="Times New Roman" w:hAnsi="Times New Roman" w:cs="Times New Roman"/>
          <w:sz w:val="28"/>
          <w:szCs w:val="28"/>
        </w:rPr>
        <w:t>жению результата и начинают развиваться и закрепляться именно в подростковом возрасте. Достаточно полную оценку результата совместной работы педагога и ученика можно дать уже к 15 годам. Здесь тренеру необходимо раз</w:t>
      </w:r>
      <w:r>
        <w:rPr>
          <w:rFonts w:ascii="Times New Roman" w:hAnsi="Times New Roman" w:cs="Times New Roman"/>
          <w:sz w:val="28"/>
          <w:szCs w:val="28"/>
        </w:rPr>
        <w:t>обраться и учесть все психологи</w:t>
      </w:r>
      <w:r w:rsidRPr="00325791">
        <w:rPr>
          <w:rFonts w:ascii="Times New Roman" w:hAnsi="Times New Roman" w:cs="Times New Roman"/>
          <w:sz w:val="28"/>
          <w:szCs w:val="28"/>
        </w:rPr>
        <w:t>ческие особенности подростков</w:t>
      </w:r>
      <w:r>
        <w:rPr>
          <w:rFonts w:ascii="Times New Roman" w:hAnsi="Times New Roman" w:cs="Times New Roman"/>
          <w:sz w:val="28"/>
          <w:szCs w:val="28"/>
        </w:rPr>
        <w:t>ого возраста, чтобы всю дальней</w:t>
      </w:r>
      <w:r w:rsidRPr="00325791">
        <w:rPr>
          <w:rFonts w:ascii="Times New Roman" w:hAnsi="Times New Roman" w:cs="Times New Roman"/>
          <w:sz w:val="28"/>
          <w:szCs w:val="28"/>
        </w:rPr>
        <w:t>шую тренировочную работу по</w:t>
      </w:r>
      <w:r>
        <w:rPr>
          <w:rFonts w:ascii="Times New Roman" w:hAnsi="Times New Roman" w:cs="Times New Roman"/>
          <w:sz w:val="28"/>
          <w:szCs w:val="28"/>
        </w:rPr>
        <w:t>дчинить становлению индивидуаль</w:t>
      </w:r>
      <w:r w:rsidRPr="00325791">
        <w:rPr>
          <w:rFonts w:ascii="Times New Roman" w:hAnsi="Times New Roman" w:cs="Times New Roman"/>
          <w:sz w:val="28"/>
          <w:szCs w:val="28"/>
        </w:rPr>
        <w:t>ности. Методы специального психического воздействия не требу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ются, но объяснения целей тренировки, принципов построения тренировочных занятий уже необходимы. В этом возрасте под</w:t>
      </w:r>
      <w:r w:rsidRPr="00325791">
        <w:rPr>
          <w:rFonts w:ascii="Times New Roman" w:hAnsi="Times New Roman" w:cs="Times New Roman"/>
          <w:sz w:val="28"/>
          <w:szCs w:val="28"/>
        </w:rPr>
        <w:softHyphen/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ростки становятся рассудительней и </w:t>
      </w:r>
      <w:proofErr w:type="spellStart"/>
      <w:r w:rsidRPr="00325791">
        <w:rPr>
          <w:rFonts w:ascii="Times New Roman" w:hAnsi="Times New Roman" w:cs="Times New Roman"/>
          <w:spacing w:val="-2"/>
          <w:sz w:val="28"/>
          <w:szCs w:val="28"/>
        </w:rPr>
        <w:t>целеустремленней</w:t>
      </w:r>
      <w:proofErr w:type="spellEnd"/>
      <w:r w:rsidRPr="00325791">
        <w:rPr>
          <w:rFonts w:ascii="Times New Roman" w:hAnsi="Times New Roman" w:cs="Times New Roman"/>
          <w:spacing w:val="-2"/>
          <w:sz w:val="28"/>
          <w:szCs w:val="28"/>
        </w:rPr>
        <w:t>. Их необхо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димо сориентировать на будущий большой труд. Здесь начинают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ся отношения с тренером в форме равноправного сотрудничества, а цели таких действий - это понимание игровых задач и минимум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ошибочных решений.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pacing w:val="-3"/>
          <w:sz w:val="28"/>
          <w:szCs w:val="28"/>
        </w:rPr>
        <w:t xml:space="preserve">Как это ни парадоксально, но в этом возрасте футболист выходит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на «уровень застоя», и в связи с этим исчезает до 50% действующих </w:t>
      </w:r>
      <w:r w:rsidRPr="00325791">
        <w:rPr>
          <w:rFonts w:ascii="Times New Roman" w:hAnsi="Times New Roman" w:cs="Times New Roman"/>
          <w:sz w:val="28"/>
          <w:szCs w:val="28"/>
        </w:rPr>
        <w:t>футболистов. Попытки объяснить причины потери талантливых футболистов при переходе в команды мастеров предпринимались неоднократно. Причины весьма существенны, но все они, к со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жалению, характерны для всех этапов подготовки. </w:t>
      </w:r>
      <w:proofErr w:type="gramStart"/>
      <w:r w:rsidRPr="00325791">
        <w:rPr>
          <w:rFonts w:ascii="Times New Roman" w:hAnsi="Times New Roman" w:cs="Times New Roman"/>
          <w:sz w:val="28"/>
          <w:szCs w:val="28"/>
        </w:rPr>
        <w:t>Может быть, такая потеря самых одаренных на предварительных этапах под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готовки - закономерность, но почему она характерна только для нашего футбола?</w:t>
      </w:r>
      <w:proofErr w:type="gramEnd"/>
      <w:r w:rsidRPr="00325791">
        <w:rPr>
          <w:rFonts w:ascii="Times New Roman" w:hAnsi="Times New Roman" w:cs="Times New Roman"/>
          <w:sz w:val="28"/>
          <w:szCs w:val="28"/>
        </w:rPr>
        <w:t xml:space="preserve"> Объяснить происходящее можно только тре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нировочным процессом, который должен быть полностью спе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циальным. Внезапного взлета на этапе совершенствования не бывает. Успех может принести только тренировочная работа, в которой соблюдаются основные закономерности процесса и учитываются индивидуальные особенности игрока. Поэтому, чтобы не потерять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91">
        <w:rPr>
          <w:rFonts w:ascii="Times New Roman" w:hAnsi="Times New Roman" w:cs="Times New Roman"/>
          <w:sz w:val="28"/>
          <w:szCs w:val="28"/>
        </w:rPr>
        <w:t>игроков, тренировочный процесс должен приобретать ярко вы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раженный индивидуальный специализированный характер. Если </w:t>
      </w:r>
      <w:r w:rsidRPr="00325791">
        <w:rPr>
          <w:rFonts w:ascii="Times New Roman" w:hAnsi="Times New Roman" w:cs="Times New Roman"/>
          <w:spacing w:val="-2"/>
          <w:sz w:val="28"/>
          <w:szCs w:val="28"/>
        </w:rPr>
        <w:t xml:space="preserve">быть более конкретным, то на данном этапе существенно меняются </w:t>
      </w:r>
      <w:r w:rsidRPr="00325791">
        <w:rPr>
          <w:rFonts w:ascii="Times New Roman" w:hAnsi="Times New Roman" w:cs="Times New Roman"/>
          <w:sz w:val="28"/>
          <w:szCs w:val="28"/>
        </w:rPr>
        <w:t>сами принципы подготовки. Когда мы проходили этапы обучения, то главным средством специальной подготовки были упражнения и количество их повторений.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pacing w:val="-1"/>
          <w:sz w:val="28"/>
          <w:szCs w:val="28"/>
        </w:rPr>
        <w:t>На этапе спортивного совершенствования дальнейшее футболь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25791">
        <w:rPr>
          <w:rFonts w:ascii="Times New Roman" w:hAnsi="Times New Roman" w:cs="Times New Roman"/>
          <w:sz w:val="28"/>
          <w:szCs w:val="28"/>
        </w:rPr>
        <w:t>ное образование характеризуется преодолением больших физиче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ских нагрузок, что требует полной мобилизации психологических качеств. В этот период возрастает соревновательная практика, а тренировочный процесс отличается значительным повышением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объема и интенсивности основных тренировочных средств, где все </w:t>
      </w:r>
      <w:r w:rsidRPr="00325791">
        <w:rPr>
          <w:rFonts w:ascii="Times New Roman" w:hAnsi="Times New Roman" w:cs="Times New Roman"/>
          <w:sz w:val="28"/>
          <w:szCs w:val="28"/>
        </w:rPr>
        <w:t>задачи решаются во временных режимах. Условия тренировок по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степенно приближаются к условиям соревновательных игр.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Задачи этапа решаются с помощью различных методических приемов - изменения внешних условий, а также изменения внут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реннего состояния самого игрока, то есть изменения его физи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ческих и психологических качеств. Задача тренера организовать процесс подготовки так, чтобы футболисту </w:t>
      </w:r>
      <w:r w:rsidRPr="00325791">
        <w:rPr>
          <w:rFonts w:ascii="Times New Roman" w:hAnsi="Times New Roman" w:cs="Times New Roman"/>
          <w:sz w:val="28"/>
          <w:szCs w:val="28"/>
        </w:rPr>
        <w:lastRenderedPageBreak/>
        <w:t>было бы интересно практически разобраться во всех специфических требованиях игры.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pacing w:val="-3"/>
          <w:sz w:val="28"/>
          <w:szCs w:val="28"/>
        </w:rPr>
        <w:t xml:space="preserve">Переход из юниорского возраста во взрослый, то есть переход от </w:t>
      </w:r>
      <w:r w:rsidRPr="00325791">
        <w:rPr>
          <w:rFonts w:ascii="Times New Roman" w:hAnsi="Times New Roman" w:cs="Times New Roman"/>
          <w:sz w:val="28"/>
          <w:szCs w:val="28"/>
        </w:rPr>
        <w:t>этапа интенсивного развития к стационарному состоянию, предъ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являет высокие требования к психологической подготовленности.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 xml:space="preserve">Логика тренировки требует постоянно увеличивать нагрузки, а это, естественно, ведет к психическим перенапряжениям. Именно здесь </w:t>
      </w:r>
      <w:r w:rsidRPr="00325791">
        <w:rPr>
          <w:rFonts w:ascii="Times New Roman" w:hAnsi="Times New Roman" w:cs="Times New Roman"/>
          <w:sz w:val="28"/>
          <w:szCs w:val="28"/>
        </w:rPr>
        <w:t>формируется отношение к занятиям как к сложному труду с его ежедневными нагрузками и требованиями.</w:t>
      </w:r>
    </w:p>
    <w:p w:rsidR="00325791" w:rsidRPr="00325791" w:rsidRDefault="00325791" w:rsidP="00325791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25791">
        <w:rPr>
          <w:rFonts w:ascii="Times New Roman" w:hAnsi="Times New Roman" w:cs="Times New Roman"/>
          <w:sz w:val="28"/>
          <w:szCs w:val="28"/>
        </w:rPr>
        <w:t>Перечисленные задачи обу</w:t>
      </w:r>
      <w:r w:rsidR="00F90C1C">
        <w:rPr>
          <w:rFonts w:ascii="Times New Roman" w:hAnsi="Times New Roman" w:cs="Times New Roman"/>
          <w:sz w:val="28"/>
          <w:szCs w:val="28"/>
        </w:rPr>
        <w:t>словливают выбор адекватных тре</w:t>
      </w:r>
      <w:r w:rsidRPr="00325791">
        <w:rPr>
          <w:rFonts w:ascii="Times New Roman" w:hAnsi="Times New Roman" w:cs="Times New Roman"/>
          <w:sz w:val="28"/>
          <w:szCs w:val="28"/>
        </w:rPr>
        <w:t>нировочных средств с учетом индивидуальных особенностей уче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>ников, а также индивидуального планирования, способствующе</w:t>
      </w:r>
      <w:r w:rsidRPr="00325791">
        <w:rPr>
          <w:rFonts w:ascii="Times New Roman" w:hAnsi="Times New Roman" w:cs="Times New Roman"/>
          <w:sz w:val="28"/>
          <w:szCs w:val="28"/>
        </w:rPr>
        <w:softHyphen/>
        <w:t xml:space="preserve">го раскрытию таланта игрока. Только правильно организованный тренировочный процесс является тем ключом, который выведет </w:t>
      </w:r>
      <w:r w:rsidRPr="00325791">
        <w:rPr>
          <w:rFonts w:ascii="Times New Roman" w:hAnsi="Times New Roman" w:cs="Times New Roman"/>
          <w:spacing w:val="-1"/>
          <w:sz w:val="28"/>
          <w:szCs w:val="28"/>
        </w:rPr>
        <w:t>его на уровень готовности.</w:t>
      </w:r>
    </w:p>
    <w:p w:rsidR="00325791" w:rsidRPr="00713973" w:rsidRDefault="00325791" w:rsidP="00713973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</w:rPr>
      </w:pPr>
    </w:p>
    <w:p w:rsidR="00325791" w:rsidRPr="00713973" w:rsidRDefault="00713973" w:rsidP="00713973">
      <w:pPr>
        <w:shd w:val="clear" w:color="auto" w:fill="FFFFFF"/>
        <w:spacing w:after="0" w:line="240" w:lineRule="auto"/>
        <w:ind w:left="34" w:right="232" w:firstLine="533"/>
        <w:jc w:val="center"/>
        <w:rPr>
          <w:rFonts w:ascii="Times New Roman" w:hAnsi="Times New Roman" w:cs="Times New Roman"/>
          <w:b/>
          <w:i/>
          <w:sz w:val="28"/>
        </w:rPr>
      </w:pPr>
      <w:r w:rsidRPr="00713973">
        <w:rPr>
          <w:rFonts w:ascii="Times New Roman" w:hAnsi="Times New Roman" w:cs="Times New Roman"/>
          <w:b/>
          <w:i/>
          <w:sz w:val="28"/>
        </w:rPr>
        <w:t>3.1.3.5. Инструкторская и судейская практика</w:t>
      </w:r>
    </w:p>
    <w:p w:rsidR="00E21EE8" w:rsidRDefault="00E21EE8" w:rsidP="00E21EE8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инструкторской и судейской практики - подготовить учащихся спортивных школ к деятельности в качестве судьи и инструктора по футболу.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с мячом, подготовки спортсменов массовых разрядов, а также организации и проведения массовых соревнований по футболу.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основных задач предполагается: </w:t>
      </w: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воспитать у учащихся устойчивый интерес к организационной и педагогической деятельности в сфере физической культуры и спорта; </w:t>
      </w: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сформировать представление об основах организации и методики спортивной подготовки в футболе; </w:t>
      </w: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приобрести практические навыки планирования и проведения тренировочных занятий с футболистами массовых разрядов; </w:t>
      </w: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занимающихся; </w:t>
      </w:r>
    </w:p>
    <w:p w:rsidR="00E21EE8" w:rsidRDefault="00E21EE8" w:rsidP="00E21EE8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овладеть базовыми навыками технического обслуживания велосипедов;</w:t>
      </w:r>
    </w:p>
    <w:p w:rsidR="00E21EE8" w:rsidRDefault="00E21EE8" w:rsidP="00E21EE8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приобрести опыт организации и судейства соревнований по футболу. </w:t>
      </w:r>
    </w:p>
    <w:p w:rsidR="00713973" w:rsidRPr="00713973" w:rsidRDefault="00713973" w:rsidP="00713973">
      <w:pPr>
        <w:shd w:val="clear" w:color="auto" w:fill="FFFFFF"/>
        <w:spacing w:after="0" w:line="240" w:lineRule="auto"/>
        <w:ind w:left="34" w:right="232" w:firstLine="533"/>
        <w:jc w:val="both"/>
        <w:rPr>
          <w:rFonts w:ascii="Times New Roman" w:hAnsi="Times New Roman" w:cs="Times New Roman"/>
          <w:sz w:val="28"/>
        </w:rPr>
      </w:pP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Инструкторская и судейская практика начинается на тренировочном этапе.</w:t>
      </w:r>
    </w:p>
    <w:p w:rsidR="00E21EE8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тренировочном этапе 3 и 4-го годов обучения обучающиеся должны:</w:t>
      </w:r>
    </w:p>
    <w:p w:rsidR="00E21EE8" w:rsidRPr="008E0070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меть организовать группу, подавая основные строевые команды - для построения, расчета, поворота и перестроений на месте и в движении, размыкании. Принятие рапорта. </w:t>
      </w:r>
    </w:p>
    <w:p w:rsidR="00E21EE8" w:rsidRDefault="00E21EE8" w:rsidP="00E21EE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>удейство игр в процессе учебных занятий.</w:t>
      </w:r>
    </w:p>
    <w:p w:rsidR="00E21EE8" w:rsidRPr="00943BC3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тренировочном этапе 5-го года обучения: в</w:t>
      </w:r>
      <w:r w:rsidRPr="00943BC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помощника тренера - уметь показать и объяснить выполнение отдельных общеразвивающих упражнений, технических приемов, простейших тактических комбинаций. Уметь составить комплекс упражнений утренней зарядки, подобрать упражнения для разминки и провести их самостоятельно.</w:t>
      </w:r>
    </w:p>
    <w:p w:rsidR="00E21EE8" w:rsidRPr="00943BC3" w:rsidRDefault="00E21EE8" w:rsidP="00E21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C3">
        <w:rPr>
          <w:rFonts w:ascii="Times New Roman" w:hAnsi="Times New Roman" w:cs="Times New Roman"/>
          <w:color w:val="000000"/>
          <w:sz w:val="28"/>
          <w:szCs w:val="28"/>
        </w:rPr>
        <w:t>Практика судейства на соревнованиях внутри школы, района и города.</w:t>
      </w:r>
    </w:p>
    <w:p w:rsidR="00064A89" w:rsidRDefault="00064A89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166EF" w:rsidRDefault="008166EF" w:rsidP="0006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766E" w:rsidRDefault="0095766E" w:rsidP="009576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3.1.3.6. Восстановительные мероприятия и медицинское обследование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Повышение объема и интенсивности тренировочных нагрузок характерно для современного спорта. Это нашло отражение и при организации работы в спортивных школах.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Профилактика травматизма всегда</w:t>
      </w:r>
      <w:r>
        <w:rPr>
          <w:rFonts w:ascii="Times New Roman" w:hAnsi="Times New Roman" w:cs="Times New Roman"/>
          <w:color w:val="000000"/>
          <w:sz w:val="28"/>
        </w:rPr>
        <w:t xml:space="preserve"> являлась неотъемлемой зада</w:t>
      </w:r>
      <w:r>
        <w:rPr>
          <w:rFonts w:ascii="Times New Roman" w:hAnsi="Times New Roman" w:cs="Times New Roman"/>
          <w:color w:val="000000"/>
          <w:sz w:val="28"/>
        </w:rPr>
        <w:softHyphen/>
        <w:t>чей т</w:t>
      </w:r>
      <w:r w:rsidRPr="00147F19">
        <w:rPr>
          <w:rFonts w:ascii="Times New Roman" w:hAnsi="Times New Roman" w:cs="Times New Roman"/>
          <w:color w:val="000000"/>
          <w:sz w:val="28"/>
        </w:rPr>
        <w:t>ренировочного процесса. Частые травмы нарушают нормальное течение учебного процесса и свидетельствуют о нерациональ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ном его построении.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Чаще всего травмы в футболе бывают при скоростных нагруз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ках, которые предъявляют максимальные требования к мышцам, связкам, сухожилиям. Основные причины - локальные перегрузки, недостаточная разносторонность нагрузок, применение их при пе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реохлаждении и в состоянии утомления, а также недостаточная раз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минка перед скоростными усилиями.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b/>
          <w:iCs/>
          <w:color w:val="000000"/>
          <w:sz w:val="28"/>
        </w:rPr>
        <w:t>Во избежание травм рекомендуется: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1. Выполнять упражнения только после разминки с достаточным согреванием мышц.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2. Надевать тренировочный костюм в холодную погоду.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 xml:space="preserve">3. Не </w:t>
      </w:r>
      <w:proofErr w:type="gramStart"/>
      <w:r w:rsidRPr="00147F19">
        <w:rPr>
          <w:rFonts w:ascii="Times New Roman" w:hAnsi="Times New Roman" w:cs="Times New Roman"/>
          <w:color w:val="000000"/>
          <w:sz w:val="28"/>
        </w:rPr>
        <w:t>применять скоростные усилия</w:t>
      </w:r>
      <w:proofErr w:type="gramEnd"/>
      <w:r w:rsidRPr="00147F19">
        <w:rPr>
          <w:rFonts w:ascii="Times New Roman" w:hAnsi="Times New Roman" w:cs="Times New Roman"/>
          <w:color w:val="000000"/>
          <w:sz w:val="28"/>
        </w:rPr>
        <w:t xml:space="preserve"> с максимальной интенсивно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стью в ранние утренние часы.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4. Не бегать продолжительно по асфальту и другим сверхжест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ким покрытиям.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5. Прекращать нагрузку при появлении болей в мышцах.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6. Применять упражнения на расслабление и массаж.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7. Освоить упражнения на растягивание - «</w:t>
      </w:r>
      <w:proofErr w:type="spellStart"/>
      <w:r w:rsidRPr="00147F19">
        <w:rPr>
          <w:rFonts w:ascii="Times New Roman" w:hAnsi="Times New Roman" w:cs="Times New Roman"/>
          <w:color w:val="000000"/>
          <w:sz w:val="28"/>
        </w:rPr>
        <w:t>стретчинг</w:t>
      </w:r>
      <w:proofErr w:type="spellEnd"/>
      <w:r w:rsidRPr="00147F19">
        <w:rPr>
          <w:rFonts w:ascii="Times New Roman" w:hAnsi="Times New Roman" w:cs="Times New Roman"/>
          <w:color w:val="000000"/>
          <w:sz w:val="28"/>
        </w:rPr>
        <w:t>».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8. Применять втирания, стимулирующие кровоснабжение мышц, но только по совету врача.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Освоению высоких тренировочных нагрузок способствуют спе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циальные восстановительные мероприятия.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В нашей стране разработана система восстановительных меро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приятий при тренировках с высокими нагрузками для спортсменов высшей квалификации. Отдельные положения этой системы могут быть использованы при организации восстановительных мероприя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тий в спортивных школах.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Восстановительные средства делятся на четыре группы: педа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гогические, психологические, гигиенические и медико-биологичес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кие.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b/>
          <w:iCs/>
          <w:color w:val="000000"/>
          <w:sz w:val="28"/>
        </w:rPr>
        <w:lastRenderedPageBreak/>
        <w:t>Педагогические</w:t>
      </w:r>
      <w:r w:rsidRPr="00147F1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147F19">
        <w:rPr>
          <w:rFonts w:ascii="Times New Roman" w:hAnsi="Times New Roman" w:cs="Times New Roman"/>
          <w:color w:val="000000"/>
          <w:sz w:val="28"/>
        </w:rPr>
        <w:t>средства являются основными, так как при нерациональном построении тренировки остальные средства восстанов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ления оказываются неэффективными. Педагогические средства пре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дусматривают оптимальное построение одного тренировочного занятия, способствующего стимуляции восстановительных процес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сов, рациональное построение тренировок в микроцикле и на от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дельных этапах тренировочного цикла.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 xml:space="preserve">Специальное </w:t>
      </w:r>
      <w:r w:rsidRPr="00147F19">
        <w:rPr>
          <w:rFonts w:ascii="Times New Roman" w:hAnsi="Times New Roman" w:cs="Times New Roman"/>
          <w:b/>
          <w:iCs/>
          <w:color w:val="000000"/>
          <w:sz w:val="28"/>
        </w:rPr>
        <w:t>психологическое</w:t>
      </w:r>
      <w:r w:rsidRPr="00147F1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147F19">
        <w:rPr>
          <w:rFonts w:ascii="Times New Roman" w:hAnsi="Times New Roman" w:cs="Times New Roman"/>
          <w:color w:val="000000"/>
          <w:sz w:val="28"/>
        </w:rPr>
        <w:t xml:space="preserve">воздействие, обучение приемам психорегулирующей тренировки осуществляют квалифицированные психологи. Однако в спортивных школах возрастает роль тренера-преподавателя в управлении свободным временем </w:t>
      </w:r>
      <w:r>
        <w:rPr>
          <w:rFonts w:ascii="Times New Roman" w:hAnsi="Times New Roman" w:cs="Times New Roman"/>
          <w:color w:val="000000"/>
          <w:sz w:val="28"/>
        </w:rPr>
        <w:t>об</w:t>
      </w:r>
      <w:r w:rsidRPr="00147F19">
        <w:rPr>
          <w:rFonts w:ascii="Times New Roman" w:hAnsi="Times New Roman" w:cs="Times New Roman"/>
          <w:color w:val="000000"/>
          <w:sz w:val="28"/>
        </w:rPr>
        <w:t>уча</w:t>
      </w:r>
      <w:r>
        <w:rPr>
          <w:rFonts w:ascii="Times New Roman" w:hAnsi="Times New Roman" w:cs="Times New Roman"/>
          <w:color w:val="000000"/>
          <w:sz w:val="28"/>
        </w:rPr>
        <w:t>ю</w:t>
      </w:r>
      <w:r w:rsidRPr="00147F19">
        <w:rPr>
          <w:rFonts w:ascii="Times New Roman" w:hAnsi="Times New Roman" w:cs="Times New Roman"/>
          <w:color w:val="000000"/>
          <w:sz w:val="28"/>
        </w:rPr>
        <w:t>щихся, в снятии эмоционального напряжения и т.д. Эти факторы оказывают значительное влияние на характер и течение восстановительных процессов.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 xml:space="preserve">Особо </w:t>
      </w:r>
      <w:proofErr w:type="gramStart"/>
      <w:r w:rsidRPr="00147F19">
        <w:rPr>
          <w:rFonts w:ascii="Times New Roman" w:hAnsi="Times New Roman" w:cs="Times New Roman"/>
          <w:color w:val="000000"/>
          <w:sz w:val="28"/>
        </w:rPr>
        <w:t>важное значение</w:t>
      </w:r>
      <w:proofErr w:type="gramEnd"/>
      <w:r w:rsidRPr="00147F19">
        <w:rPr>
          <w:rFonts w:ascii="Times New Roman" w:hAnsi="Times New Roman" w:cs="Times New Roman"/>
          <w:color w:val="000000"/>
          <w:sz w:val="28"/>
        </w:rPr>
        <w:t xml:space="preserve"> имеет определение психической совмес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тимости спортсменов.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b/>
          <w:iCs/>
          <w:color w:val="000000"/>
          <w:sz w:val="28"/>
        </w:rPr>
        <w:t>Гигиенические</w:t>
      </w:r>
      <w:r w:rsidRPr="00147F1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147F19">
        <w:rPr>
          <w:rFonts w:ascii="Times New Roman" w:hAnsi="Times New Roman" w:cs="Times New Roman"/>
          <w:color w:val="000000"/>
          <w:sz w:val="28"/>
        </w:rPr>
        <w:t>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бований к местам занятий, бытовым помещениям, инвентарю.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b/>
          <w:iCs/>
          <w:color w:val="000000"/>
          <w:sz w:val="28"/>
        </w:rPr>
        <w:t>Медико-биологическая</w:t>
      </w:r>
      <w:r w:rsidRPr="00147F1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147F19">
        <w:rPr>
          <w:rFonts w:ascii="Times New Roman" w:hAnsi="Times New Roman" w:cs="Times New Roman"/>
          <w:color w:val="000000"/>
          <w:sz w:val="28"/>
        </w:rPr>
        <w:t>группа восстановительных сре</w:t>
      </w:r>
      <w:proofErr w:type="gramStart"/>
      <w:r w:rsidRPr="00147F19">
        <w:rPr>
          <w:rFonts w:ascii="Times New Roman" w:hAnsi="Times New Roman" w:cs="Times New Roman"/>
          <w:color w:val="000000"/>
          <w:sz w:val="28"/>
        </w:rPr>
        <w:t>дств вкл</w:t>
      </w:r>
      <w:proofErr w:type="gramEnd"/>
      <w:r w:rsidRPr="00147F19">
        <w:rPr>
          <w:rFonts w:ascii="Times New Roman" w:hAnsi="Times New Roman" w:cs="Times New Roman"/>
          <w:color w:val="000000"/>
          <w:sz w:val="28"/>
        </w:rPr>
        <w:t>юча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ет в себя рациональное питание, витаминизацию, физические сред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ства восстановления.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При организации питания на сборах следует руководствоваться рекомендациями Института питания РАМН, в основу которых по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ложены принципы сбалансированного питания, разработанные ака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демиком А.А. Покровским. Дополнительное введение витаминов осуществляется в зимне-весенний период, а также в период напря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 xml:space="preserve">ментального массажа, души (подводный, вибрационный), ванны, сауна, локальные физиотерапевтические воздействия (гальванизация, ионофорез, соллюкс и др.), локальные </w:t>
      </w:r>
      <w:proofErr w:type="spellStart"/>
      <w:r w:rsidRPr="00147F19">
        <w:rPr>
          <w:rFonts w:ascii="Times New Roman" w:hAnsi="Times New Roman" w:cs="Times New Roman"/>
          <w:color w:val="000000"/>
          <w:sz w:val="28"/>
        </w:rPr>
        <w:t>баровоздействия</w:t>
      </w:r>
      <w:proofErr w:type="spellEnd"/>
      <w:r w:rsidRPr="00147F19">
        <w:rPr>
          <w:rFonts w:ascii="Times New Roman" w:hAnsi="Times New Roman" w:cs="Times New Roman"/>
          <w:color w:val="000000"/>
          <w:sz w:val="28"/>
        </w:rPr>
        <w:t>, электрости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муляция и др. Передозировка физиотерапевтических процедур при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водит к угнетению реактивности организма. Поэтому в школьном возрасте в одном сеансе не следует применять более одной процеду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ры. В течение дня желательно ограничиться одним сеансом. Сред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ства общего воздействия (массаж, сауна, ванны) следует назначать по показаниям, но не чаще 1-2 раз в неделю.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t>Медико-биологические средства назначаются только врачом и осуществляются под его наблюдением.</w:t>
      </w:r>
    </w:p>
    <w:p w:rsidR="00147F19" w:rsidRPr="00147F19" w:rsidRDefault="00147F19" w:rsidP="00147F1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147F19">
        <w:rPr>
          <w:rFonts w:ascii="Times New Roman" w:hAnsi="Times New Roman" w:cs="Times New Roman"/>
          <w:color w:val="000000"/>
          <w:sz w:val="28"/>
        </w:rPr>
        <w:lastRenderedPageBreak/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ботоспособности осуществляется естественным путем, дополнитель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>ные восстановительные средства могут привести к снижению трени</w:t>
      </w:r>
      <w:r w:rsidRPr="00147F19">
        <w:rPr>
          <w:rFonts w:ascii="Times New Roman" w:hAnsi="Times New Roman" w:cs="Times New Roman"/>
          <w:color w:val="000000"/>
          <w:sz w:val="28"/>
        </w:rPr>
        <w:softHyphen/>
        <w:t xml:space="preserve">ровочного эффекта и ухудшению тренированности. </w:t>
      </w:r>
    </w:p>
    <w:p w:rsidR="0095766E" w:rsidRDefault="0095766E" w:rsidP="00147F1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</w:rPr>
      </w:pPr>
    </w:p>
    <w:p w:rsidR="008166EF" w:rsidRDefault="008166EF" w:rsidP="00147F1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</w:rPr>
      </w:pPr>
    </w:p>
    <w:p w:rsidR="008166EF" w:rsidRDefault="008166EF" w:rsidP="00147F1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</w:rPr>
      </w:pP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3.1.3.7. Участие в соревнованиях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Таблица </w:t>
      </w:r>
      <w:r w:rsidR="00866572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7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Показатели соревновательной нагрузки в годичном цикле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футболу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948"/>
        <w:gridCol w:w="1527"/>
        <w:gridCol w:w="1264"/>
        <w:gridCol w:w="1320"/>
      </w:tblGrid>
      <w:tr w:rsidR="00147F19" w:rsidTr="00147F19">
        <w:trPr>
          <w:trHeight w:val="323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соревнований (игр) 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Этапы и годы спортивной подготовки 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9" w:rsidRDefault="00147F1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Этап начальной подготовки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Тренировочный этап (этап спортивной специализации) 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19" w:rsidRDefault="00147F1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 года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Свыше года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 двух лет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Свыше двух лет 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Контрольные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до года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 xml:space="preserve">свыше  </w:t>
            </w:r>
            <w:r w:rsidRPr="00147F19">
              <w:rPr>
                <w:rFonts w:ascii="Times New Roman" w:hAnsi="Times New Roman" w:cs="Times New Roman"/>
                <w:sz w:val="28"/>
                <w:szCs w:val="20"/>
              </w:rPr>
              <w:br/>
              <w:t>года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 xml:space="preserve">до двух </w:t>
            </w:r>
            <w:r w:rsidRPr="00147F19">
              <w:rPr>
                <w:rFonts w:ascii="Times New Roman" w:hAnsi="Times New Roman" w:cs="Times New Roman"/>
                <w:sz w:val="28"/>
                <w:szCs w:val="20"/>
              </w:rPr>
              <w:br/>
              <w:t>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 xml:space="preserve">свыше  </w:t>
            </w:r>
            <w:r w:rsidRPr="00147F19">
              <w:rPr>
                <w:rFonts w:ascii="Times New Roman" w:hAnsi="Times New Roman" w:cs="Times New Roman"/>
                <w:sz w:val="28"/>
                <w:szCs w:val="20"/>
              </w:rPr>
              <w:br/>
              <w:t>двух лет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Отборочные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Основные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147F19" w:rsidTr="00147F19">
        <w:trPr>
          <w:trHeight w:val="323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Default="0014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игр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19" w:rsidRPr="00147F19" w:rsidRDefault="00147F19" w:rsidP="00147F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47F19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</w:tbl>
    <w:p w:rsidR="00147F19" w:rsidRDefault="00147F19" w:rsidP="00147F19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47F19" w:rsidRPr="00147F19" w:rsidRDefault="00147F19" w:rsidP="00147F19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F19">
        <w:rPr>
          <w:rFonts w:ascii="Times New Roman" w:hAnsi="Times New Roman" w:cs="Times New Roman"/>
          <w:b/>
          <w:bCs/>
          <w:i/>
          <w:sz w:val="28"/>
          <w:szCs w:val="28"/>
        </w:rPr>
        <w:t>Другие виды спорта и подвижные игры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Бег — один из распространенных и доступнейших видов физических упражнений —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сердечно-сосудистой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Прыжки и подскоки совершенствуют координацию движений, функции вестибулярного аппарата, улучшают ориентировку в пространстве.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Батут и акробатика — отличные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разновидности гимнастики для футболиста, развивающие координацию, вестибулярный аппарат, устойчивость, силу.</w:t>
      </w:r>
    </w:p>
    <w:p w:rsidR="00147F19" w:rsidRDefault="00147F19" w:rsidP="0014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Спортивные игры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занимающихся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 </w:t>
      </w:r>
    </w:p>
    <w:p w:rsidR="00147F19" w:rsidRDefault="00147F19" w:rsidP="0014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Занятия по спортивным и подвижным играм организуются зимой в спортивном зале, летом - на открытом воздухе.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147F19" w:rsidRPr="00147F19" w:rsidRDefault="00147F19" w:rsidP="00147F19">
      <w:pPr>
        <w:pStyle w:val="a7"/>
        <w:numPr>
          <w:ilvl w:val="1"/>
          <w:numId w:val="4"/>
        </w:numPr>
        <w:tabs>
          <w:tab w:val="left" w:pos="426"/>
          <w:tab w:val="left" w:pos="993"/>
          <w:tab w:val="left" w:pos="1276"/>
          <w:tab w:val="left" w:pos="1560"/>
          <w:tab w:val="left" w:pos="1843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47F1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Требования техники безопасности</w:t>
      </w:r>
    </w:p>
    <w:p w:rsidR="00147F19" w:rsidRPr="00147F19" w:rsidRDefault="00147F19" w:rsidP="0014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F1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и предупреждение травматизма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 избежание травматизма при проведении занятий особое внимание уделяется подготовке места проведения занятий и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организма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обучаемых к выполнению технических действий, требующих высокой координации их исполнения, и дисциплине в группе занимающихся.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Вся ответственность за безопасность занимающихся возлагается на преподавателей, непосредственно проводящих занятия с группой. </w:t>
      </w:r>
      <w:proofErr w:type="gramEnd"/>
    </w:p>
    <w:p w:rsidR="00147F19" w:rsidRDefault="00147F19" w:rsidP="00147F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первом занятии необходимо ознакомить учащихся Учреждения с правилами безопасности при проведении занятий.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Тренер обязан: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Производить построение и перекличку учебных групп перед занятиями с последующей регистрацией в журнале.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Опоздавшие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занятиям не допускаются. </w:t>
      </w:r>
    </w:p>
    <w:p w:rsidR="00147F19" w:rsidRDefault="00147F19" w:rsidP="00147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Не допускать увеличения числа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занимающихся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каждой группе сверх установленной нормы. </w:t>
      </w:r>
    </w:p>
    <w:p w:rsidR="00147F19" w:rsidRDefault="00147F19" w:rsidP="00147F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Подавать докладную записку в учебную часть Учреждения о происшествиях всякого рода, травмах и несчастных случаях.</w:t>
      </w:r>
    </w:p>
    <w:p w:rsidR="00147F19" w:rsidRDefault="00147F19" w:rsidP="00147F19">
      <w:pPr>
        <w:pStyle w:val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причинами травматизма являются: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Организационные недостатки при проведении занятий и соревнований.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нарушения инструкций и положений о проведении занятий по видам спорта, соревнований, неквалифицированное составление программы соревнований, нарушение их правил; перегрузка программы и календаря соревнований; неправильное комплектование групп (по уровню подготовленности, возрасту, полу), многочисленность групп, занимающихся сложными в техническом отношении видами спорта в зале, на площадке; неорганизованные смена снарядов и переход с места занятий;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занятий в отсутствие  тренера-преподавателя.</w:t>
      </w:r>
    </w:p>
    <w:p w:rsidR="00147F19" w:rsidRDefault="00147F19" w:rsidP="00147F19">
      <w:pPr>
        <w:pStyle w:val="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Ошибки в методике проведения занятий, </w:t>
      </w:r>
      <w:r>
        <w:rPr>
          <w:rFonts w:ascii="Times New Roman" w:hAnsi="Times New Roman" w:cs="Times New Roman"/>
          <w:sz w:val="28"/>
          <w:szCs w:val="28"/>
        </w:rPr>
        <w:t>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подхода, недостаточный учет состояния здоровья, половых и возрастных особенностей, физической и технической подготовленности обучающихся.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Часто причиной травмы является пренебрежительное отношение к вводной части занятия - разминке; неправильное обучение технике физических упражнений, отсутствие необходимой страховки, самостраховки, неправильное ее применение, частое применение максимальных или форсированных нагрузок; перенос средств и методов тренировки квалифицированных спортсменов на обучающихся начального этапа подготовки.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этого, причинами травм являются недостатки учебного планирования, которое не может обеспечить полноценную общефизическую подготовку и преемственность в формировании и совершенствован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двигательных навыков и психофизических качеств.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Недостаточное материально-техническое оснащение занятий: </w:t>
      </w:r>
      <w:r>
        <w:rPr>
          <w:rFonts w:ascii="Times New Roman" w:hAnsi="Times New Roman" w:cs="Times New Roman"/>
          <w:sz w:val="28"/>
          <w:szCs w:val="28"/>
        </w:rPr>
        <w:t>малые спортивные залы, тесные тренажерные комнаты, отсутствие зон безопасности на спортивных площадках, жесткое покрытие легкоатлетических дорожек и секторов, неровность футбольных и гандбольных полей, отсутствие табельного инвентаря и оборудования (жесткие маты), неправильно выбранные трассы для кроссов и лыжных гонок. Причиной травм может явиться плохое снаряжение занимающихся (одежда, обувь, защитные приспособления), его несоответствие особенностям вида спорта. Вероятность получения травм возрастает при плохой подготовке мест и инвентаря для проведения занятий и соревнований (плохое крепление снарядов, не выявленные дефекты снарядов, несоответствие массы снаряда возрасту занимающихся).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Неудовлетворительное санитарно-гигиеническое состояние залов и площадок: </w:t>
      </w:r>
      <w:r>
        <w:rPr>
          <w:rFonts w:ascii="Times New Roman" w:hAnsi="Times New Roman" w:cs="Times New Roman"/>
          <w:sz w:val="28"/>
          <w:szCs w:val="28"/>
        </w:rPr>
        <w:t xml:space="preserve">плохая вентиляция, недостаточное освещение мест занятий, запыленность, неправильно спроектированные и построенные спортивные площадки (лучи солнечного света бьют в глаза). Неблагоприятные метеорологические условия: высокие влажность и температура воздуха; дождь, снег, сильный ветер. Недостаточная акклиматизация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воспитательной работы, </w:t>
      </w:r>
      <w:r>
        <w:rPr>
          <w:rFonts w:ascii="Times New Roman" w:hAnsi="Times New Roman" w:cs="Times New Roman"/>
          <w:sz w:val="28"/>
          <w:szCs w:val="28"/>
        </w:rPr>
        <w:t>который приводит к нарушению дисциплины, невнимательности, поспешности, несерьезному отношению к страховке. Зачастую этому способствуют либерализм или низкая квалификация судей и тренеров.</w:t>
      </w:r>
    </w:p>
    <w:p w:rsidR="00147F19" w:rsidRDefault="00147F19" w:rsidP="00147F19">
      <w:pPr>
        <w:pStyle w:val="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Отсутствие медицинского контроля и нарушение врачебных требований. </w:t>
      </w:r>
      <w:r>
        <w:rPr>
          <w:rFonts w:ascii="Times New Roman" w:hAnsi="Times New Roman" w:cs="Times New Roman"/>
          <w:sz w:val="28"/>
          <w:szCs w:val="28"/>
        </w:rPr>
        <w:t>Причинами травм, иногда даже со смертельным исходом, могут стать допуск к занятиям и участию в соревнованиях учащихся без прохождения врачебного осмотра, невыполнение тренером и спортсменом врачебных рекомендаций по срокам возобновления тренировок после заболевания и травм, по ограничению интенсивности нагрузок, комплектованию групп в зависимости от степени подготовленности.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вышеизложенного, причины травм и несчастных случаев — это нарушения правил, обязательных при проведении учебно-тренировочных занятий  и соревнований. В основе борьбы с травматизмом и заболеваниями лежит строгое выполнение этих требований организаторами, тренерами-преподавателями, обучающимися. 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спортивного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устранении факторов, приводящих к повреждениям, и заключается в следующем: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постоянного контроля  состояния мест занятий в соответствии с санитарно-гигиеническими требованиями;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учащимися инструкций по охране труда и мерам безопасности при занятиях определённым видом спорта;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включение в каждое тренировочное занятие упражнений в самостраховке, страховке и оказании помощи при выполнении различных упражнений и технических действий;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тщательное проведение разминки;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занимающихся и т.д.);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постоянного контроля  состояния занимающихся (спортсменов);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регулярное медицинское обследование занимающихся (спортсменов);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строгого режима и правил здорового образа жизни;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всех педагогических принципов организации и построения тренировочных занятий (доступность, постепенность, прочность, наглядность, активность, индивидуальность и др.;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видами спорта;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 сочетание нагрузки и отдыха;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постоянная воспитательная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(строгая дисциплина на занятиях, товарищеская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тренировке и т.п.).</w:t>
      </w:r>
    </w:p>
    <w:p w:rsidR="00147F19" w:rsidRDefault="00147F19" w:rsidP="00147F19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147F19" w:rsidRPr="00147F19" w:rsidRDefault="00147F19" w:rsidP="00147F19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47F1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Организационно-методические рекомендации</w:t>
      </w:r>
    </w:p>
    <w:p w:rsidR="00147F19" w:rsidRPr="00147F19" w:rsidRDefault="00147F19" w:rsidP="00147F19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47F19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к построению этапов многолетней подготовки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013">
        <w:rPr>
          <w:rStyle w:val="1"/>
          <w:rFonts w:ascii="Times New Roman" w:hAnsi="Times New Roman" w:cs="Times New Roman"/>
          <w:sz w:val="28"/>
          <w:szCs w:val="28"/>
        </w:rPr>
        <w:t xml:space="preserve">Многолетнюю подготовку от новичка до чемпиона целесообразно рассматривать  как сложную специфическую систему со свойственными ей особенностями с учетом возрастных возможностей юных футболистов. Система спортивной подготовки представляет собой организацию </w:t>
      </w:r>
      <w:r w:rsidRPr="005D4013">
        <w:rPr>
          <w:rStyle w:val="1"/>
          <w:rFonts w:ascii="Times New Roman" w:hAnsi="Times New Roman" w:cs="Times New Roman"/>
          <w:sz w:val="28"/>
          <w:szCs w:val="28"/>
        </w:rPr>
        <w:lastRenderedPageBreak/>
        <w:t>регулярных тренировочных занятий и соревнований. На протяжении многих лет тренировок юные футболисты  должны овладеть техникой и тактикой, приобрести опыт и специальные знания, улучшить моральные и волевые качества.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Подготовка высококвалифицированных футболистов во многом предопределяется рациональным отбором наиболее одаренных в двигательном отношении мальчиков.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013">
        <w:rPr>
          <w:rStyle w:val="1"/>
          <w:rFonts w:ascii="Times New Roman" w:hAnsi="Times New Roman" w:cs="Times New Roman"/>
          <w:sz w:val="28"/>
          <w:szCs w:val="28"/>
        </w:rPr>
        <w:t>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подготовленностью и рассчитан на творческий подход со стороны тренеров – преподавателей к его освоению.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Спортивная тренировка юных футболистов, в отличие от тренировки взрослых, имеет ряд методических и организационных особенностей.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1. Тренировочные занятия с юными футболистами не должны быть ориентированы на достижение в первые годы занятий высокого спортивного результата (на этапах начальной подготовки и начальной спортивной специализации).</w:t>
      </w:r>
    </w:p>
    <w:p w:rsidR="005D4013" w:rsidRPr="005D4013" w:rsidRDefault="005D4013" w:rsidP="005D40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2. Тренировочные и соревновательные нагрузки должны соответствовать функциональным возможностям растущего организма.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 xml:space="preserve">3. В процессе всех лет занятий необходимо соблюдать рациональный режим, обеспечить гигиену быта, хорошую организацию врачебно-педагогического </w:t>
      </w:r>
      <w:proofErr w:type="gramStart"/>
      <w:r w:rsidRPr="005D40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4013">
        <w:rPr>
          <w:rFonts w:ascii="Times New Roman" w:hAnsi="Times New Roman" w:cs="Times New Roman"/>
          <w:sz w:val="28"/>
          <w:szCs w:val="28"/>
        </w:rPr>
        <w:t xml:space="preserve"> состоянием здоровья, подготовленностью занимающихся и их физическим развитием.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013">
        <w:rPr>
          <w:rFonts w:ascii="Times New Roman" w:hAnsi="Times New Roman" w:cs="Times New Roman"/>
          <w:sz w:val="28"/>
          <w:szCs w:val="28"/>
        </w:rPr>
        <w:t>Надежной основой успеха юных спортсменов  является приобретенный фонд умений и навыков, всестороннее развитие физических качеств, решение функциональных возможностей организма.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5. С возрастом и подготовленностью юных футболистов постепенно уменьшается удельный вес общей физической подготовки и возрастает вес специальной подготовки. Из года в год неуклонно увеличивается рост общего объема тренировочной нагрузки.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6. Необходимо учитывать особенности построения школьного учебного процесса в планировании спортивной тренировки.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013">
        <w:rPr>
          <w:rStyle w:val="1"/>
          <w:rFonts w:ascii="Times New Roman" w:hAnsi="Times New Roman" w:cs="Times New Roman"/>
          <w:sz w:val="28"/>
          <w:szCs w:val="28"/>
        </w:rPr>
        <w:t>Осуществлять подготовку юных игроков необходимо с учетом неравномерного нарастания в процессе разви</w:t>
      </w:r>
      <w:r>
        <w:rPr>
          <w:rStyle w:val="1"/>
          <w:rFonts w:ascii="Times New Roman" w:hAnsi="Times New Roman" w:cs="Times New Roman"/>
          <w:sz w:val="28"/>
          <w:szCs w:val="28"/>
        </w:rPr>
        <w:t>тия их физических способностей.</w:t>
      </w:r>
      <w:r w:rsidRPr="005D401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В таблице</w:t>
      </w:r>
      <w:r w:rsidRPr="005D4013">
        <w:rPr>
          <w:rStyle w:val="1"/>
          <w:rFonts w:ascii="Times New Roman" w:hAnsi="Times New Roman" w:cs="Times New Roman"/>
          <w:sz w:val="28"/>
          <w:szCs w:val="28"/>
        </w:rPr>
        <w:t xml:space="preserve"> представлены сенс</w:t>
      </w:r>
      <w:r>
        <w:rPr>
          <w:rStyle w:val="1"/>
          <w:rFonts w:ascii="Times New Roman" w:hAnsi="Times New Roman" w:cs="Times New Roman"/>
          <w:sz w:val="28"/>
          <w:szCs w:val="28"/>
        </w:rPr>
        <w:t>итивные (благоприятные) периоды</w:t>
      </w:r>
      <w:r w:rsidRPr="005D4013">
        <w:rPr>
          <w:rStyle w:val="1"/>
          <w:rFonts w:ascii="Times New Roman" w:hAnsi="Times New Roman" w:cs="Times New Roman"/>
          <w:sz w:val="28"/>
          <w:szCs w:val="28"/>
        </w:rPr>
        <w:t xml:space="preserve"> развития двигательных качеств, общие для всех детей и подростков.</w:t>
      </w:r>
    </w:p>
    <w:p w:rsidR="00866572" w:rsidRDefault="00866572" w:rsidP="005D401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4013" w:rsidRPr="005D4013" w:rsidRDefault="005D4013" w:rsidP="005D401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66572">
        <w:rPr>
          <w:rFonts w:ascii="Times New Roman" w:hAnsi="Times New Roman" w:cs="Times New Roman"/>
          <w:i/>
          <w:sz w:val="28"/>
          <w:szCs w:val="28"/>
        </w:rPr>
        <w:t>8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013"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Примерные сенситивные периоды развития физических качеств.</w:t>
      </w:r>
    </w:p>
    <w:tbl>
      <w:tblPr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2490"/>
        <w:gridCol w:w="667"/>
        <w:gridCol w:w="660"/>
        <w:gridCol w:w="662"/>
        <w:gridCol w:w="660"/>
        <w:gridCol w:w="662"/>
        <w:gridCol w:w="660"/>
        <w:gridCol w:w="661"/>
        <w:gridCol w:w="661"/>
        <w:gridCol w:w="661"/>
        <w:gridCol w:w="703"/>
      </w:tblGrid>
      <w:tr w:rsidR="005D4013" w:rsidRPr="005D4013" w:rsidTr="005D4013">
        <w:trPr>
          <w:trHeight w:val="385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Морфофункциональные показатели и физические качества</w:t>
            </w:r>
          </w:p>
        </w:tc>
        <w:tc>
          <w:tcPr>
            <w:tcW w:w="6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Мальчики, возраст (лет)</w:t>
            </w:r>
          </w:p>
        </w:tc>
      </w:tr>
      <w:tr w:rsidR="005D4013" w:rsidRPr="005D4013" w:rsidTr="005D4013">
        <w:trPr>
          <w:trHeight w:val="296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D4013" w:rsidRPr="005D4013" w:rsidTr="005D4013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5D40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13" w:rsidRPr="005D4013" w:rsidRDefault="005D4013" w:rsidP="005D40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</w:tbl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ab/>
        <w:t xml:space="preserve">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именно в этом возрасте юные футболисты </w:t>
      </w:r>
      <w:proofErr w:type="gramStart"/>
      <w:r w:rsidRPr="005D4013">
        <w:rPr>
          <w:rFonts w:ascii="Times New Roman" w:hAnsi="Times New Roman" w:cs="Times New Roman"/>
          <w:sz w:val="28"/>
          <w:szCs w:val="28"/>
        </w:rPr>
        <w:t>освоили</w:t>
      </w:r>
      <w:proofErr w:type="gramEnd"/>
      <w:r w:rsidRPr="005D4013">
        <w:rPr>
          <w:rFonts w:ascii="Times New Roman" w:hAnsi="Times New Roman" w:cs="Times New Roman"/>
          <w:sz w:val="28"/>
          <w:szCs w:val="28"/>
        </w:rPr>
        <w:t xml:space="preserve"> возможно больший объем двигательных навыков.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В период полового созревания (13-15 лет) происходит значительный прирост силы. При этом</w:t>
      </w:r>
      <w:proofErr w:type="gramStart"/>
      <w:r w:rsidRPr="005D40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4013">
        <w:rPr>
          <w:rFonts w:ascii="Times New Roman" w:hAnsi="Times New Roman" w:cs="Times New Roman"/>
          <w:sz w:val="28"/>
          <w:szCs w:val="28"/>
        </w:rPr>
        <w:t xml:space="preserve"> чем выше биологический возраст, тем выше силовые возможности. Развитие мышечной силы в различных возрастах протекает неравномерно. До 13 лет упражнения силовой направленности выполняются главным образом с целью содействия гармоничному развитию организма, образования «мышечного корсета».  В этом возрасте нельзя включать в занятия упражнения, связанные с максимальными и продолжительными мышечными напряжениями (предельная величина отягощений не должна превышать 1/3 – 1/2 веса собственного тела).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 xml:space="preserve">К 14-15 годам можно применять отягощения с весом 60-70 % от максимального, избегая при этом задержек дыхания и </w:t>
      </w:r>
      <w:proofErr w:type="spellStart"/>
      <w:r w:rsidRPr="005D4013">
        <w:rPr>
          <w:rFonts w:ascii="Times New Roman" w:hAnsi="Times New Roman" w:cs="Times New Roman"/>
          <w:sz w:val="28"/>
          <w:szCs w:val="28"/>
        </w:rPr>
        <w:t>натуживания</w:t>
      </w:r>
      <w:proofErr w:type="spellEnd"/>
      <w:r w:rsidRPr="005D4013">
        <w:rPr>
          <w:rFonts w:ascii="Times New Roman" w:hAnsi="Times New Roman" w:cs="Times New Roman"/>
          <w:sz w:val="28"/>
          <w:szCs w:val="28"/>
        </w:rPr>
        <w:t>, предельного количества повторений упражнения.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В возрасте 15-16 лет упражнения с отягощениями должны иметь скоростно-силовую направленность, т.е. характеризоваться не столько собственно-силовыми проявлениями (статический режим, медленные силовые напряжения), сколько сочетанием силы и быстроты, с акцентом на быстроту.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Повышенная возбудимость и лабильность нервных процессов в детском возрасте (до 12 лет), является благоприятной предпосылкой для воспитания быстроты двигательной реакции и быстроты движений. Для этого нужно использовать подвижные, спортивные игры, а также разнообразные упражнения, требующие быстрой реакции на заранее обусловленные сигналы, быстрых локальных движений и кратковременных перемещений.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lastRenderedPageBreak/>
        <w:t>Максимальная скорость бега увеличивается в период с 14 до 17 лет. В этом возрасте большое место занимают спортивные игры и повторное преодоление коротких отрезков (20, 30, 40, 50, 60 метров) с максимальной скоростью.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 xml:space="preserve"> Выносливость на различных этапах возрастного развития повышается неравномерно. Увеличение размеров и функциональных возможностей органов и систем организма, обеспечивающих выносливость, происходит в основном </w:t>
      </w:r>
      <w:proofErr w:type="gramStart"/>
      <w:r w:rsidRPr="005D40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401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D40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4013">
        <w:rPr>
          <w:rFonts w:ascii="Times New Roman" w:hAnsi="Times New Roman" w:cs="Times New Roman"/>
          <w:sz w:val="28"/>
          <w:szCs w:val="28"/>
        </w:rPr>
        <w:t xml:space="preserve"> время полового созревания (10-16 лет). В это время, особенно в период полового созревания, эффективность тренировки на общую выносливость значительно выше, чем в последующие годы, когда общая выносливость повышается незначительно.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Воспитание гибкости осуществляется с помощью упражнений, выполняемых с большой амплитудой движений (махи руками и ногами, наклоны и вращательные движения туловищем и т.д.)</w:t>
      </w:r>
    </w:p>
    <w:p w:rsid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13">
        <w:rPr>
          <w:rFonts w:ascii="Times New Roman" w:hAnsi="Times New Roman" w:cs="Times New Roman"/>
          <w:sz w:val="28"/>
          <w:szCs w:val="28"/>
        </w:rPr>
        <w:t>При силовой тренировке юных футболистов необходимо систематически выполнять упражнения на растягивание работавших мышц.</w:t>
      </w:r>
    </w:p>
    <w:p w:rsidR="005D4013" w:rsidRPr="005D4013" w:rsidRDefault="005D4013" w:rsidP="005D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F19" w:rsidRDefault="005D4013" w:rsidP="005D4013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Воспитательная работа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Целенаправленная и систематически организованная воспита</w:t>
      </w:r>
      <w:r w:rsidRPr="00E913EC">
        <w:rPr>
          <w:rFonts w:ascii="Times New Roman" w:hAnsi="Times New Roman" w:cs="Times New Roman"/>
          <w:sz w:val="28"/>
        </w:rPr>
        <w:softHyphen/>
        <w:t>тельная работа в ДЮСШ по футболу ведет к повы</w:t>
      </w:r>
      <w:r w:rsidRPr="00E913EC">
        <w:rPr>
          <w:rFonts w:ascii="Times New Roman" w:hAnsi="Times New Roman" w:cs="Times New Roman"/>
          <w:sz w:val="28"/>
        </w:rPr>
        <w:softHyphen/>
        <w:t>шению спортивных результатов, успеваемости обучения в школе и определяет дальнейший жизненный путь юных футболистов.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pacing w:val="-2"/>
          <w:sz w:val="28"/>
        </w:rPr>
        <w:t xml:space="preserve">В детско-юношеских школах особое место </w:t>
      </w:r>
      <w:r w:rsidRPr="00E913EC">
        <w:rPr>
          <w:rFonts w:ascii="Times New Roman" w:hAnsi="Times New Roman" w:cs="Times New Roman"/>
          <w:spacing w:val="-1"/>
          <w:sz w:val="28"/>
        </w:rPr>
        <w:t>занимают вопросы подготовки всесторонне развитых, трудолюби</w:t>
      </w:r>
      <w:r w:rsidRPr="00E913EC">
        <w:rPr>
          <w:rFonts w:ascii="Times New Roman" w:hAnsi="Times New Roman" w:cs="Times New Roman"/>
          <w:spacing w:val="-1"/>
          <w:sz w:val="28"/>
        </w:rPr>
        <w:softHyphen/>
        <w:t xml:space="preserve">вых и образованных, дисциплинированных, активных спортсменов </w:t>
      </w:r>
      <w:r w:rsidRPr="00E913EC">
        <w:rPr>
          <w:rFonts w:ascii="Times New Roman" w:hAnsi="Times New Roman" w:cs="Times New Roman"/>
          <w:sz w:val="28"/>
        </w:rPr>
        <w:t>во время многолетней спортивной подготовки футболистов.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Реализация воспитательных задач осуществляется двумя путя</w:t>
      </w:r>
      <w:r w:rsidRPr="00E913EC">
        <w:rPr>
          <w:rFonts w:ascii="Times New Roman" w:hAnsi="Times New Roman" w:cs="Times New Roman"/>
          <w:sz w:val="28"/>
        </w:rPr>
        <w:softHyphen/>
      </w:r>
      <w:r w:rsidRPr="00E913EC">
        <w:rPr>
          <w:rFonts w:ascii="Times New Roman" w:hAnsi="Times New Roman" w:cs="Times New Roman"/>
          <w:spacing w:val="-1"/>
          <w:sz w:val="28"/>
        </w:rPr>
        <w:t>ми: первый - в процессе систематических, регулярных тренировоч</w:t>
      </w:r>
      <w:r w:rsidRPr="00E913EC">
        <w:rPr>
          <w:rFonts w:ascii="Times New Roman" w:hAnsi="Times New Roman" w:cs="Times New Roman"/>
          <w:spacing w:val="-1"/>
          <w:sz w:val="28"/>
        </w:rPr>
        <w:softHyphen/>
      </w:r>
      <w:r w:rsidRPr="00E913EC">
        <w:rPr>
          <w:rFonts w:ascii="Times New Roman" w:hAnsi="Times New Roman" w:cs="Times New Roman"/>
          <w:sz w:val="28"/>
        </w:rPr>
        <w:t>ных занятий; второй - в процессе спортивных соревнований.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 xml:space="preserve">В воспитательной работе в процессе тренировочных занятий </w:t>
      </w:r>
      <w:r w:rsidRPr="00E913EC">
        <w:rPr>
          <w:rFonts w:ascii="Times New Roman" w:hAnsi="Times New Roman" w:cs="Times New Roman"/>
          <w:spacing w:val="-2"/>
          <w:sz w:val="28"/>
        </w:rPr>
        <w:t xml:space="preserve">важно умело сочетать общие задачи воспитания, которые вытекают </w:t>
      </w:r>
      <w:r w:rsidRPr="00E913EC">
        <w:rPr>
          <w:rFonts w:ascii="Times New Roman" w:hAnsi="Times New Roman" w:cs="Times New Roman"/>
          <w:sz w:val="28"/>
        </w:rPr>
        <w:t>из специфики спортивной деятельности.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В соревнованиях проверяются на прочности качества, вос</w:t>
      </w:r>
      <w:r w:rsidRPr="00E913EC">
        <w:rPr>
          <w:rFonts w:ascii="Times New Roman" w:hAnsi="Times New Roman" w:cs="Times New Roman"/>
          <w:sz w:val="28"/>
        </w:rPr>
        <w:softHyphen/>
        <w:t>питанные в процессе подготовки спортсмена. Соревновательная деятельность служит мощным средством развития нравственно-волевых качеств футболистов, является настоящей школой для становления спортивного мастерства. В соревновании противо</w:t>
      </w:r>
      <w:r w:rsidRPr="00E913EC">
        <w:rPr>
          <w:rFonts w:ascii="Times New Roman" w:hAnsi="Times New Roman" w:cs="Times New Roman"/>
          <w:sz w:val="28"/>
        </w:rPr>
        <w:softHyphen/>
        <w:t xml:space="preserve">борство спортсменов представляет собой хорошо продуманные действия в экстремальных </w:t>
      </w:r>
      <w:proofErr w:type="gramStart"/>
      <w:r w:rsidRPr="00E913EC">
        <w:rPr>
          <w:rFonts w:ascii="Times New Roman" w:hAnsi="Times New Roman" w:cs="Times New Roman"/>
          <w:sz w:val="28"/>
        </w:rPr>
        <w:t>условиях</w:t>
      </w:r>
      <w:proofErr w:type="gramEnd"/>
      <w:r w:rsidRPr="00E913EC">
        <w:rPr>
          <w:rFonts w:ascii="Times New Roman" w:hAnsi="Times New Roman" w:cs="Times New Roman"/>
          <w:sz w:val="28"/>
        </w:rPr>
        <w:t xml:space="preserve"> в которых возникают самые </w:t>
      </w:r>
      <w:r w:rsidRPr="00E913EC">
        <w:rPr>
          <w:rFonts w:ascii="Times New Roman" w:hAnsi="Times New Roman" w:cs="Times New Roman"/>
          <w:spacing w:val="-1"/>
          <w:sz w:val="28"/>
        </w:rPr>
        <w:t>неожиданные ситуации и победителем в которых выходят те, кото</w:t>
      </w:r>
      <w:r w:rsidRPr="00E913EC">
        <w:rPr>
          <w:rFonts w:ascii="Times New Roman" w:hAnsi="Times New Roman" w:cs="Times New Roman"/>
          <w:spacing w:val="-1"/>
          <w:sz w:val="28"/>
        </w:rPr>
        <w:softHyphen/>
        <w:t>рые на высшем уровне подготовлены технически, тактически, тео</w:t>
      </w:r>
      <w:r w:rsidRPr="00E913EC">
        <w:rPr>
          <w:rFonts w:ascii="Times New Roman" w:hAnsi="Times New Roman" w:cs="Times New Roman"/>
          <w:spacing w:val="-1"/>
          <w:sz w:val="28"/>
        </w:rPr>
        <w:softHyphen/>
      </w:r>
      <w:r w:rsidRPr="00E913EC">
        <w:rPr>
          <w:rFonts w:ascii="Times New Roman" w:hAnsi="Times New Roman" w:cs="Times New Roman"/>
          <w:sz w:val="28"/>
        </w:rPr>
        <w:t>ретически и физически, с одной стороны, и в нравственно-волевом аспекте - с другой.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В процессе многолетней подготовки футболистов выделяют следующие воспитательные средства: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личный пример и педагогическое мастерство тренера;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lastRenderedPageBreak/>
        <w:t>высокая организация учебно-тренировочного процесса;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атмосфера трудолюбия, взаимопомощи, творчества;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дружный коллектив;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система морального стимулирования;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312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наставничество опытных спортсменов.</w:t>
      </w:r>
    </w:p>
    <w:p w:rsidR="00073C02" w:rsidRPr="00E913EC" w:rsidRDefault="00073C02" w:rsidP="00E913EC">
      <w:pPr>
        <w:shd w:val="clear" w:color="auto" w:fill="FFFFFF"/>
        <w:spacing w:after="0" w:line="240" w:lineRule="auto"/>
        <w:ind w:left="5" w:right="24"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913EC">
        <w:rPr>
          <w:rFonts w:ascii="Times New Roman" w:hAnsi="Times New Roman" w:cs="Times New Roman"/>
          <w:sz w:val="28"/>
        </w:rPr>
        <w:t>В свою очередь эффективность воспитательной работы в пол</w:t>
      </w:r>
      <w:r w:rsidRPr="00E913EC">
        <w:rPr>
          <w:rFonts w:ascii="Times New Roman" w:hAnsi="Times New Roman" w:cs="Times New Roman"/>
          <w:sz w:val="28"/>
        </w:rPr>
        <w:softHyphen/>
        <w:t>ной мере обусловлена рядом проводимых воспитательных меро</w:t>
      </w:r>
      <w:r w:rsidRPr="00E913EC">
        <w:rPr>
          <w:rFonts w:ascii="Times New Roman" w:hAnsi="Times New Roman" w:cs="Times New Roman"/>
          <w:sz w:val="28"/>
        </w:rPr>
        <w:softHyphen/>
        <w:t>приятий: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 xml:space="preserve">торжественный прием вновь </w:t>
      </w:r>
      <w:proofErr w:type="gramStart"/>
      <w:r w:rsidRPr="00E913EC">
        <w:rPr>
          <w:rFonts w:ascii="Times New Roman" w:hAnsi="Times New Roman" w:cs="Times New Roman"/>
          <w:sz w:val="28"/>
        </w:rPr>
        <w:t>поступивших</w:t>
      </w:r>
      <w:proofErr w:type="gramEnd"/>
      <w:r w:rsidRPr="00E913EC">
        <w:rPr>
          <w:rFonts w:ascii="Times New Roman" w:hAnsi="Times New Roman" w:cs="Times New Roman"/>
          <w:sz w:val="28"/>
        </w:rPr>
        <w:t xml:space="preserve"> в школу;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проводы выпускников;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просмотр соревнований (и видео, и телевидение) и их обсуж</w:t>
      </w:r>
      <w:r w:rsidRPr="00E913EC">
        <w:rPr>
          <w:rFonts w:ascii="Times New Roman" w:hAnsi="Times New Roman" w:cs="Times New Roman"/>
          <w:sz w:val="28"/>
        </w:rPr>
        <w:softHyphen/>
        <w:t>дение;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регулярное подведение итогов спортивной деятельности;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проведение тематических праздников;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встречи со знаменитыми спортсменами;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экскурсии, культпоходы в театры и на выставки;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pacing w:val="-1"/>
          <w:sz w:val="28"/>
        </w:rPr>
        <w:t>тематические диспуты и беседы;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трудовые сборы и субботники;</w:t>
      </w:r>
    </w:p>
    <w:p w:rsidR="00073C02" w:rsidRPr="00E913EC" w:rsidRDefault="00073C02" w:rsidP="00E913EC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оформление стендов и газет.</w:t>
      </w:r>
    </w:p>
    <w:p w:rsidR="00E913EC" w:rsidRPr="00E913EC" w:rsidRDefault="00E913EC" w:rsidP="00E913E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Достижение положительных результатов воспитательной рабо</w:t>
      </w:r>
      <w:r w:rsidRPr="00E913EC">
        <w:rPr>
          <w:rFonts w:ascii="Times New Roman" w:hAnsi="Times New Roman" w:cs="Times New Roman"/>
          <w:sz w:val="28"/>
        </w:rPr>
        <w:softHyphen/>
        <w:t>ты возможно при соблюдении следующих условий: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диагностика личностных особенностей нравственно-волевого развития учащихся как условие индивидуализации воспитатель</w:t>
      </w:r>
      <w:r w:rsidRPr="00E913EC">
        <w:rPr>
          <w:rFonts w:ascii="Times New Roman" w:hAnsi="Times New Roman" w:cs="Times New Roman"/>
          <w:sz w:val="28"/>
        </w:rPr>
        <w:softHyphen/>
        <w:t>ного процесса;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прогнозирование и реализация личностного и социально-цен</w:t>
      </w:r>
      <w:r w:rsidRPr="00E913EC">
        <w:rPr>
          <w:rFonts w:ascii="Times New Roman" w:hAnsi="Times New Roman" w:cs="Times New Roman"/>
          <w:sz w:val="28"/>
        </w:rPr>
        <w:softHyphen/>
      </w:r>
      <w:r w:rsidRPr="00E913EC">
        <w:rPr>
          <w:rFonts w:ascii="Times New Roman" w:hAnsi="Times New Roman" w:cs="Times New Roman"/>
          <w:spacing w:val="-1"/>
          <w:sz w:val="28"/>
        </w:rPr>
        <w:t>ностного результата спортивной деятельности каждого учащегося;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конструирование целей спортивной деятельности, адекват</w:t>
      </w:r>
      <w:r w:rsidRPr="00E913EC">
        <w:rPr>
          <w:rFonts w:ascii="Times New Roman" w:hAnsi="Times New Roman" w:cs="Times New Roman"/>
          <w:sz w:val="28"/>
        </w:rPr>
        <w:softHyphen/>
        <w:t>ных интересам, психофизическим возможностям, личностному и социальному развитию детей;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комплексное использование индивидуальных, групповых и коллективных форм взаимодействия учащихся;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стимулирование самодеятельности и самостоятельности уча</w:t>
      </w:r>
      <w:r w:rsidRPr="00E913EC">
        <w:rPr>
          <w:rFonts w:ascii="Times New Roman" w:hAnsi="Times New Roman" w:cs="Times New Roman"/>
          <w:sz w:val="28"/>
        </w:rPr>
        <w:softHyphen/>
        <w:t>щихся, адекватных их нравственно-волевой зрелости;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 xml:space="preserve">создание </w:t>
      </w:r>
      <w:proofErr w:type="gramStart"/>
      <w:r w:rsidRPr="00E913EC">
        <w:rPr>
          <w:rFonts w:ascii="Times New Roman" w:hAnsi="Times New Roman" w:cs="Times New Roman"/>
          <w:sz w:val="28"/>
        </w:rPr>
        <w:t>субъект-субъектных</w:t>
      </w:r>
      <w:proofErr w:type="gramEnd"/>
      <w:r w:rsidRPr="00E913EC">
        <w:rPr>
          <w:rFonts w:ascii="Times New Roman" w:hAnsi="Times New Roman" w:cs="Times New Roman"/>
          <w:sz w:val="28"/>
        </w:rPr>
        <w:t xml:space="preserve"> отношений между учащимися и </w:t>
      </w:r>
      <w:r w:rsidRPr="00E913EC">
        <w:rPr>
          <w:rFonts w:ascii="Times New Roman" w:hAnsi="Times New Roman" w:cs="Times New Roman"/>
          <w:spacing w:val="-2"/>
          <w:sz w:val="28"/>
        </w:rPr>
        <w:t xml:space="preserve">педагогами с уважительным отношением к личности, ее ценностям, </w:t>
      </w:r>
      <w:r w:rsidRPr="00E913EC">
        <w:rPr>
          <w:rFonts w:ascii="Times New Roman" w:hAnsi="Times New Roman" w:cs="Times New Roman"/>
          <w:sz w:val="28"/>
        </w:rPr>
        <w:t>мнениям, выбору решений;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моделирование в учебно-тренировочных занятиях ситуаций, внешних и внутренних предпосылок, приближенных к условиям реальных соревнований и требующих самостоятельного выбора нравственных волевых решений, поступков, творческой актив</w:t>
      </w:r>
      <w:r w:rsidRPr="00E913EC">
        <w:rPr>
          <w:rFonts w:ascii="Times New Roman" w:hAnsi="Times New Roman" w:cs="Times New Roman"/>
          <w:sz w:val="28"/>
        </w:rPr>
        <w:softHyphen/>
        <w:t>ности;</w:t>
      </w:r>
    </w:p>
    <w:p w:rsidR="00E913EC" w:rsidRPr="00E913EC" w:rsidRDefault="00E913EC" w:rsidP="00E913E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систематический анализ и моральная оценка педагогом и уча</w:t>
      </w:r>
      <w:r w:rsidRPr="00E913EC">
        <w:rPr>
          <w:rFonts w:ascii="Times New Roman" w:hAnsi="Times New Roman" w:cs="Times New Roman"/>
          <w:sz w:val="28"/>
        </w:rPr>
        <w:softHyphen/>
      </w:r>
      <w:r w:rsidRPr="00E913EC">
        <w:rPr>
          <w:rFonts w:ascii="Times New Roman" w:hAnsi="Times New Roman" w:cs="Times New Roman"/>
          <w:spacing w:val="-1"/>
          <w:sz w:val="28"/>
        </w:rPr>
        <w:t>щимися результатов и мотивов поступков и действий каждого чле</w:t>
      </w:r>
      <w:r w:rsidRPr="00E913EC">
        <w:rPr>
          <w:rFonts w:ascii="Times New Roman" w:hAnsi="Times New Roman" w:cs="Times New Roman"/>
          <w:spacing w:val="-1"/>
          <w:sz w:val="28"/>
        </w:rPr>
        <w:softHyphen/>
      </w:r>
      <w:r w:rsidRPr="00E913EC">
        <w:rPr>
          <w:rFonts w:ascii="Times New Roman" w:hAnsi="Times New Roman" w:cs="Times New Roman"/>
          <w:sz w:val="28"/>
        </w:rPr>
        <w:t>на спортивного коллектива.</w:t>
      </w:r>
    </w:p>
    <w:p w:rsidR="00073C02" w:rsidRP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Особое место в проведении с юными футболистами воспита</w:t>
      </w:r>
      <w:r w:rsidRPr="00E913EC">
        <w:rPr>
          <w:rFonts w:ascii="Times New Roman" w:hAnsi="Times New Roman" w:cs="Times New Roman"/>
          <w:sz w:val="28"/>
        </w:rPr>
        <w:softHyphen/>
        <w:t>тельной работы занимают соревнования. Наблюдая за поведени</w:t>
      </w:r>
      <w:r w:rsidRPr="00E913EC">
        <w:rPr>
          <w:rFonts w:ascii="Times New Roman" w:hAnsi="Times New Roman" w:cs="Times New Roman"/>
          <w:sz w:val="28"/>
        </w:rPr>
        <w:softHyphen/>
        <w:t>ем и высказываниями учащихся во время игр, тренеры получают информацию о состоянии формирования коллектива, делают вы</w:t>
      </w:r>
      <w:r w:rsidRPr="00E913EC">
        <w:rPr>
          <w:rFonts w:ascii="Times New Roman" w:hAnsi="Times New Roman" w:cs="Times New Roman"/>
          <w:sz w:val="28"/>
        </w:rPr>
        <w:softHyphen/>
        <w:t xml:space="preserve">воды об индивидуальных особенностях </w:t>
      </w:r>
      <w:r w:rsidRPr="00E913EC">
        <w:rPr>
          <w:rFonts w:ascii="Times New Roman" w:hAnsi="Times New Roman" w:cs="Times New Roman"/>
          <w:sz w:val="28"/>
        </w:rPr>
        <w:lastRenderedPageBreak/>
        <w:t>юных футболистов. Такая информация позволяет внести необходимые коррективы в систему воспитательной работы со своими подопечными.</w:t>
      </w:r>
    </w:p>
    <w:p w:rsidR="00E913EC" w:rsidRPr="00E913EC" w:rsidRDefault="00E913EC" w:rsidP="00E913EC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</w:rPr>
      </w:pPr>
      <w:r w:rsidRPr="00E913EC">
        <w:rPr>
          <w:rFonts w:ascii="Times New Roman" w:hAnsi="Times New Roman" w:cs="Times New Roman"/>
          <w:sz w:val="28"/>
        </w:rPr>
        <w:t>Отсутствие привычных факторов воздействия (семья, шко</w:t>
      </w:r>
      <w:r w:rsidRPr="00E913EC">
        <w:rPr>
          <w:rFonts w:ascii="Times New Roman" w:hAnsi="Times New Roman" w:cs="Times New Roman"/>
          <w:sz w:val="28"/>
        </w:rPr>
        <w:softHyphen/>
        <w:t>ла, товарищи, знакомые) приводит к тому, что тренер становится главным и зачастую единственным руководителем воспитатель</w:t>
      </w:r>
      <w:r w:rsidRPr="00E913EC">
        <w:rPr>
          <w:rFonts w:ascii="Times New Roman" w:hAnsi="Times New Roman" w:cs="Times New Roman"/>
          <w:sz w:val="28"/>
        </w:rPr>
        <w:softHyphen/>
        <w:t>ного процесса. Такая ситуация, естественно, накладывает на него серьезную ответственность.</w:t>
      </w:r>
    </w:p>
    <w:p w:rsidR="00E913EC" w:rsidRDefault="00E913EC" w:rsidP="00073C02">
      <w:pPr>
        <w:shd w:val="clear" w:color="auto" w:fill="FFFFFF"/>
        <w:spacing w:line="254" w:lineRule="exact"/>
        <w:jc w:val="both"/>
      </w:pPr>
    </w:p>
    <w:p w:rsidR="008166EF" w:rsidRDefault="008166EF" w:rsidP="00073C02">
      <w:pPr>
        <w:shd w:val="clear" w:color="auto" w:fill="FFFFFF"/>
        <w:spacing w:line="254" w:lineRule="exact"/>
        <w:jc w:val="both"/>
      </w:pPr>
    </w:p>
    <w:p w:rsidR="008166EF" w:rsidRDefault="008166EF" w:rsidP="00073C02">
      <w:pPr>
        <w:shd w:val="clear" w:color="auto" w:fill="FFFFFF"/>
        <w:spacing w:line="254" w:lineRule="exact"/>
        <w:jc w:val="both"/>
      </w:pPr>
    </w:p>
    <w:p w:rsidR="00E913EC" w:rsidRDefault="00E913EC" w:rsidP="00E913E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КОНТРОЛЯ И ЗАЧЕТНЫЕ ТРЕБОВАНИЯ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подготовленности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по предметным областям на всех этапах является обязательным разделом Программы. </w:t>
      </w:r>
    </w:p>
    <w:p w:rsid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нормативами в подготовке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лиц, занимающихся волейболом на этапах многолетнего тренировочного процесса являются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общая посещаемость тренировок;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уровень и динамика спортивных результатов;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участие в соревнованиях;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-нормативные требования спортивной квалификации;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теоретические знания адаптивного и паралимпийского спорта, спортивной тренировки, гигиены, здоровья человека, антидопингового образования.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Нормативные характеристики и основные показатели выполнения программных требований этапов спортивной подготовки: </w:t>
      </w:r>
    </w:p>
    <w:p w:rsid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стабильность состава обучающихся, посещаемость ими тренировочных занятий;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положительная динамика индивидуальных показателей развития физических качеств обучающихся;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уровень освоения основ гигиены и самоконтроля.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E913EC" w:rsidRP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E913EC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4.1. Требования к результатам освоения Программы</w:t>
      </w:r>
    </w:p>
    <w:p w:rsidR="00E913EC" w:rsidRP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E913EC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lastRenderedPageBreak/>
        <w:t>по предметным областям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основы спортивной подготовки и тренировочного процесса;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законодательства в сфере физической культуры и спорта (правила волейбола, требования, нормы и условия их выполнения для присвоения спортивных разрядов и званий по футболу; федеральный стандарт спортивной подготовки по футболу;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футболом.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футболом;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футболе;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футболу.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E913EC" w:rsidRP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E913EC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4.2. Требования к освоению Программы по этапам подготовки</w:t>
      </w:r>
    </w:p>
    <w:p w:rsidR="00E913EC" w:rsidRDefault="00E913EC" w:rsidP="00E91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Требования к результатам реализации Программы: </w:t>
      </w:r>
    </w:p>
    <w:p w:rsidR="00E913EC" w:rsidRDefault="00E913EC" w:rsidP="00E913E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 этапе начальной подготовки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освоение приемов</w:t>
      </w:r>
      <w:r>
        <w:rPr>
          <w:rFonts w:ascii="Times New Roman" w:hAnsi="Times New Roman" w:cs="Times New Roman"/>
          <w:sz w:val="28"/>
          <w:szCs w:val="28"/>
        </w:rPr>
        <w:t xml:space="preserve"> владения мячом, основ правильной техники и правил игры в футбол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общая и специальная физическая подготовка с акцентом на развитие качеств быстроты, общей выносливости, ловкости и координации. Теоретическая подготовка дает представления о спорте и его общественной значимости, истории развития волейбола в стране и за рубежом, о спортивной гигиене футболиста, основ биомеханики технических действий футболиста. Психолого-педагогические установки тренера направлены на формирование черт спортивного характера, патриотизма, позитивного отношения к окружающему миру, воспитание дисциплины, навыков сотрудничества и коллективизма. Внедряются разнообразные контрольные испытания и игровые задания, прививается самостоятельность при ответственном отношении к занятиям и техническим средствам, к спортивному инвентарю; </w:t>
      </w:r>
    </w:p>
    <w:p w:rsidR="00E913EC" w:rsidRDefault="00E913EC" w:rsidP="00E913E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 тренировочном этапе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 указанные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спортивной подготовки дополняются психологической и соревновательной подготовкой, освоением правил спортивного поведения, включая в условиях соревновательной борьбы; тактических принципов езды в группе и в команде, а также инструкторской и судейской практикой. В процессе занятий осваиваются приемы и принципы самоконтроля и саморегуляции; регулярно ведется контроль записей в дневнике спортсмена, поощряется стремление занимающихся к самонаблюдениям и самоанализу. </w:t>
      </w:r>
    </w:p>
    <w:p w:rsidR="00E913EC" w:rsidRDefault="00E913EC" w:rsidP="00E913EC">
      <w:pPr>
        <w:pStyle w:val="Defaul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913EC" w:rsidRPr="00E913EC" w:rsidRDefault="00E913EC" w:rsidP="00E913EC">
      <w:pPr>
        <w:pStyle w:val="Default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913E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4.3 Комплексы контрольных упражнений</w:t>
      </w:r>
    </w:p>
    <w:p w:rsidR="00E913EC" w:rsidRPr="00E913EC" w:rsidRDefault="00E913EC" w:rsidP="00E913EC">
      <w:pPr>
        <w:pStyle w:val="Default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913E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для оценки результатов освоения программы</w:t>
      </w:r>
    </w:p>
    <w:p w:rsidR="00E913EC" w:rsidRDefault="00E913EC" w:rsidP="00E913E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уровня освоения Программы по предметной области «Теория и методика физической культуры и спорта» проводится устный экзамен по пройденным темам.</w:t>
      </w:r>
    </w:p>
    <w:p w:rsidR="00E913EC" w:rsidRPr="00E913EC" w:rsidRDefault="00E913EC" w:rsidP="00E9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тестирования уровня освоения Программы по предметной области «Общая и специальная физическая подготовка» используют комплексы контрольных упражнений. Используются упражнения (таблиц</w:t>
      </w:r>
      <w:r w:rsidR="008665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 9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полевых игроков и вратарей по общей физической подготовке: </w:t>
      </w:r>
    </w:p>
    <w:p w:rsidR="00D71D51" w:rsidRPr="008E0070" w:rsidRDefault="00D71D51" w:rsidP="00D71D51">
      <w:pPr>
        <w:pStyle w:val="a7"/>
        <w:autoSpaceDE w:val="0"/>
        <w:autoSpaceDN w:val="0"/>
        <w:adjustRightInd w:val="0"/>
        <w:spacing w:after="27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1. Бег 30м. </w:t>
      </w:r>
    </w:p>
    <w:p w:rsidR="00D71D51" w:rsidRPr="008E0070" w:rsidRDefault="00D71D51" w:rsidP="00D71D51">
      <w:pPr>
        <w:pStyle w:val="a7"/>
        <w:autoSpaceDE w:val="0"/>
        <w:autoSpaceDN w:val="0"/>
        <w:adjustRightInd w:val="0"/>
        <w:spacing w:after="27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Бег 300 м. </w:t>
      </w:r>
    </w:p>
    <w:p w:rsidR="00D71D51" w:rsidRPr="008E0070" w:rsidRDefault="00D71D51" w:rsidP="00D71D51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3. Бег 400 м. </w:t>
      </w:r>
    </w:p>
    <w:p w:rsidR="00D71D51" w:rsidRPr="008E0070" w:rsidRDefault="00D71D51" w:rsidP="00D71D51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6-минутный бег. </w:t>
      </w:r>
    </w:p>
    <w:p w:rsidR="00D71D51" w:rsidRPr="008E0070" w:rsidRDefault="00D71D51" w:rsidP="00D71D51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5. 12-минутный бег. </w:t>
      </w:r>
    </w:p>
    <w:p w:rsidR="00D71D51" w:rsidRPr="008E0070" w:rsidRDefault="00D71D51" w:rsidP="00D71D51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6. Прыжок в длину с места. </w:t>
      </w:r>
    </w:p>
    <w:p w:rsidR="00D71D51" w:rsidRPr="008E0070" w:rsidRDefault="00D71D51" w:rsidP="00D71D51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7. Тройной прыжок с места.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8. Пятикратный прыжок с места.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по правилам соревнований по легкой атлетике. Бег выполняется с высокого старта.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Время между попытками в тесте «бег </w:t>
      </w:r>
      <w:r w:rsidR="00EE38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>Х30 м» составляет 25 сек. Учитывается среднее время 10 попыток.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полевых игроков и вратарей по специальной физической подготовке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9.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10. Бег 5х30 м с ведением мяча выполняется так 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Обязанности судей те же, что и при беге на 30 м с мячом.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11. Удар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5 м.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полевых игроков 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E0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технической подготовке: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12. Удары по воротам на точность выполняются по неподвижному мячу правой и левой ногой с расстояния 17 м (подростки 10 - 12 лет - с расстояния 11 м). Футболисты 10 - 15 лет посылают мяч по воздуху в заданную треть ворот, разделенных по вертикали. Юноши 16 - 18 лет посылают мяч в половину ворот;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попадания.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13. Ведение мяча, обводка стоек и удар по воротам выполняется с линии старта (30 м от линии штрафной площади), вести мяч 20 м, далее обвести змейкой четыре стойки (первая стойка ставится в 10 м от штрафной площади, а через каждые 2 м ставятся еще три стойки), </w:t>
      </w:r>
      <w:proofErr w:type="gramStart"/>
      <w:r w:rsidRPr="008E007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 не доходя до штрафной площади, забить мяч в ворота. Время фиксируется с момента старта до 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пересечения линии ворот мячом. В случае</w:t>
      </w:r>
      <w:proofErr w:type="gramStart"/>
      <w:r w:rsidRPr="008E007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 если мяч не будет забит в ворота, упражнения не засчитываются. Даются три попытки. Учитывается результат лучшей попытки.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14. Жонглирование мячом —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вратарей по технической подготовке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15. Доставание подвешенного мяча кулаком вытянутой руки в прыжке - выполняется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На каждую высоту даются три попытки. Учитывается лучший результат.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16. Удар по мячу ногой с рук на дальность (разбег не более четырех шагов) — выполняется с разбега, не выходя из пределов штрафной площади, по коридору шириной в 10 м.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Мяч, упавший за пределы коридора, не засчитывается. Даются три попытки. Учитывается лучший результат.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17.Вбрасывание мяча рукой на дальность (разбег не б</w:t>
      </w:r>
      <w:r w:rsidR="00EE38B9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ее четырех шагов) выполняется по коридору шириной 3 м.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Примечания: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 xml:space="preserve">1. Упражнения по общей физической подготовке выполняются в туфлях без шипов. </w:t>
      </w:r>
    </w:p>
    <w:p w:rsidR="00D71D51" w:rsidRPr="008E0070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70">
        <w:rPr>
          <w:rFonts w:ascii="Times New Roman" w:hAnsi="Times New Roman" w:cs="Times New Roman"/>
          <w:color w:val="000000"/>
          <w:sz w:val="28"/>
          <w:szCs w:val="28"/>
        </w:rPr>
        <w:t>2. Упражнения по специальной физической подготовке выполняются в полной игровой форме.</w:t>
      </w:r>
    </w:p>
    <w:p w:rsidR="00E913EC" w:rsidRDefault="00E913EC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  <w:sectPr w:rsidR="00D71D51" w:rsidSect="00866572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6572" w:rsidRPr="00D71D51" w:rsidRDefault="00D71D51" w:rsidP="008665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D71D51">
        <w:rPr>
          <w:rFonts w:ascii="Times New Roman" w:hAnsi="Times New Roman" w:cs="Times New Roman"/>
          <w:i/>
          <w:sz w:val="28"/>
        </w:rPr>
        <w:lastRenderedPageBreak/>
        <w:t>Таблица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66572">
        <w:rPr>
          <w:rFonts w:ascii="Times New Roman" w:hAnsi="Times New Roman" w:cs="Times New Roman"/>
          <w:i/>
          <w:sz w:val="28"/>
        </w:rPr>
        <w:t>9</w:t>
      </w:r>
    </w:p>
    <w:tbl>
      <w:tblPr>
        <w:tblStyle w:val="a3"/>
        <w:tblW w:w="151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5"/>
        <w:gridCol w:w="83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D71D51" w:rsidRPr="00331DA2" w:rsidTr="00D71D51">
        <w:tc>
          <w:tcPr>
            <w:tcW w:w="5495" w:type="dxa"/>
            <w:vMerge w:val="restart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9626" w:type="dxa"/>
            <w:gridSpan w:val="11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D71D51" w:rsidRPr="00331DA2" w:rsidTr="00D71D51">
        <w:tc>
          <w:tcPr>
            <w:tcW w:w="5495" w:type="dxa"/>
            <w:vMerge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38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лет</w:t>
            </w:r>
          </w:p>
        </w:tc>
      </w:tr>
      <w:tr w:rsidR="00D71D51" w:rsidRPr="008E0070" w:rsidTr="00D71D51">
        <w:tc>
          <w:tcPr>
            <w:tcW w:w="15121" w:type="dxa"/>
            <w:gridSpan w:val="12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71D51" w:rsidRPr="00331DA2" w:rsidTr="00D71D51">
        <w:tc>
          <w:tcPr>
            <w:tcW w:w="5495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30 м (сек) </w:t>
            </w:r>
          </w:p>
        </w:tc>
        <w:tc>
          <w:tcPr>
            <w:tcW w:w="838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 </w:t>
            </w:r>
          </w:p>
        </w:tc>
      </w:tr>
      <w:tr w:rsidR="00D71D51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300 м (сек)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 </w:t>
            </w: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1D51" w:rsidRPr="00331DA2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400 м (сек)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58,0 </w:t>
            </w:r>
          </w:p>
        </w:tc>
      </w:tr>
      <w:tr w:rsidR="00D71D51" w:rsidTr="00D71D51">
        <w:tc>
          <w:tcPr>
            <w:tcW w:w="5495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6-минутнный бег 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1D51" w:rsidRPr="00331DA2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12-минутный бег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3250 </w:t>
            </w:r>
          </w:p>
        </w:tc>
      </w:tr>
      <w:tr w:rsidR="00D71D51" w:rsidRPr="00331DA2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8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 </w:t>
            </w:r>
          </w:p>
        </w:tc>
      </w:tr>
      <w:tr w:rsidR="00D71D51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1D51" w:rsidRPr="00331DA2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Пятикратный прыжок (м)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13,5 </w:t>
            </w:r>
          </w:p>
        </w:tc>
      </w:tr>
      <w:tr w:rsidR="00D71D51" w:rsidRPr="008E0070" w:rsidTr="00D71D51">
        <w:tc>
          <w:tcPr>
            <w:tcW w:w="15121" w:type="dxa"/>
            <w:gridSpan w:val="12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D71D51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30 м с ведением мяча (сек)</w:t>
            </w:r>
          </w:p>
        </w:tc>
        <w:tc>
          <w:tcPr>
            <w:tcW w:w="838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</w:tc>
        <w:tc>
          <w:tcPr>
            <w:tcW w:w="992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1D51" w:rsidRPr="00331DA2" w:rsidTr="00D71D51"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Удар по мячу </w:t>
            </w:r>
            <w:proofErr w:type="gramStart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дальность-сумма ударов правой и левой ногой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</w:tr>
      <w:tr w:rsidR="00D71D51" w:rsidRPr="00331DA2" w:rsidTr="00CE3083">
        <w:trPr>
          <w:trHeight w:val="74"/>
        </w:trPr>
        <w:tc>
          <w:tcPr>
            <w:tcW w:w="5495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1D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5х30 с ведением мяча</w:t>
            </w:r>
          </w:p>
        </w:tc>
        <w:tc>
          <w:tcPr>
            <w:tcW w:w="838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D71D51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850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851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</w:tcPr>
          <w:p w:rsidR="00D71D51" w:rsidRPr="00331DA2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 </w:t>
            </w:r>
          </w:p>
        </w:tc>
      </w:tr>
      <w:tr w:rsidR="00D71D51" w:rsidRPr="008E0070" w:rsidTr="00D71D51">
        <w:tc>
          <w:tcPr>
            <w:tcW w:w="15121" w:type="dxa"/>
            <w:gridSpan w:val="12"/>
          </w:tcPr>
          <w:p w:rsidR="00D71D51" w:rsidRPr="008E0070" w:rsidRDefault="00D71D51" w:rsidP="00D71D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Техническая подготовка (для полевых игроков) 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Удар по мячу ног. на </w:t>
            </w:r>
            <w:proofErr w:type="spellStart"/>
            <w:r w:rsidRPr="008E0070">
              <w:rPr>
                <w:rFonts w:ascii="Times New Roman" w:hAnsi="Times New Roman" w:cs="Times New Roman"/>
                <w:b/>
                <w:bCs/>
              </w:rPr>
              <w:t>точн</w:t>
            </w:r>
            <w:proofErr w:type="spellEnd"/>
            <w:proofErr w:type="gramStart"/>
            <w:r w:rsidRPr="008E0070">
              <w:rPr>
                <w:rFonts w:ascii="Times New Roman" w:hAnsi="Times New Roman" w:cs="Times New Roman"/>
                <w:b/>
                <w:bCs/>
              </w:rPr>
              <w:t>.(</w:t>
            </w:r>
            <w:proofErr w:type="gram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число </w:t>
            </w:r>
            <w:proofErr w:type="spellStart"/>
            <w:r w:rsidRPr="008E0070">
              <w:rPr>
                <w:rFonts w:ascii="Times New Roman" w:hAnsi="Times New Roman" w:cs="Times New Roman"/>
                <w:b/>
                <w:bCs/>
              </w:rPr>
              <w:t>попад</w:t>
            </w:r>
            <w:proofErr w:type="spell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>Вед</w:t>
            </w:r>
            <w:proofErr w:type="gramStart"/>
            <w:r w:rsidRPr="008E0070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E0070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яча, обвод. стоек и удар по ворот.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Жонглирование мячом (кол-во раз)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D51" w:rsidRPr="008E0070" w:rsidTr="00D71D51">
        <w:tc>
          <w:tcPr>
            <w:tcW w:w="15121" w:type="dxa"/>
            <w:gridSpan w:val="12"/>
          </w:tcPr>
          <w:p w:rsidR="00D71D51" w:rsidRPr="008E0070" w:rsidRDefault="00D71D51" w:rsidP="00D71D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>Техническая подготовка (для вратарей)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Удары по мячу </w:t>
            </w:r>
            <w:proofErr w:type="spellStart"/>
            <w:r w:rsidRPr="008E0070">
              <w:rPr>
                <w:rFonts w:ascii="Times New Roman" w:hAnsi="Times New Roman" w:cs="Times New Roman"/>
                <w:b/>
                <w:bCs/>
              </w:rPr>
              <w:t>ног</w:t>
            </w:r>
            <w:proofErr w:type="gramStart"/>
            <w:r w:rsidRPr="008E0070">
              <w:rPr>
                <w:rFonts w:ascii="Times New Roman" w:hAnsi="Times New Roman" w:cs="Times New Roman"/>
                <w:b/>
                <w:bCs/>
              </w:rPr>
              <w:t>.с</w:t>
            </w:r>
            <w:proofErr w:type="spellEnd"/>
            <w:proofErr w:type="gram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 рук на дальность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Доставание </w:t>
            </w:r>
            <w:proofErr w:type="spellStart"/>
            <w:r w:rsidRPr="008E0070">
              <w:rPr>
                <w:rFonts w:ascii="Times New Roman" w:hAnsi="Times New Roman" w:cs="Times New Roman"/>
                <w:b/>
                <w:bCs/>
              </w:rPr>
              <w:t>подвеш</w:t>
            </w:r>
            <w:proofErr w:type="gramStart"/>
            <w:r w:rsidRPr="008E0070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8E0070">
              <w:rPr>
                <w:rFonts w:ascii="Times New Roman" w:hAnsi="Times New Roman" w:cs="Times New Roman"/>
                <w:b/>
                <w:bCs/>
              </w:rPr>
              <w:t>яча</w:t>
            </w:r>
            <w:proofErr w:type="spellEnd"/>
            <w:r w:rsidRPr="008E0070">
              <w:rPr>
                <w:rFonts w:ascii="Times New Roman" w:hAnsi="Times New Roman" w:cs="Times New Roman"/>
                <w:b/>
                <w:bCs/>
              </w:rPr>
              <w:t xml:space="preserve"> в прыжке(см)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71D51" w:rsidRPr="008E0070" w:rsidTr="00D71D51">
        <w:tc>
          <w:tcPr>
            <w:tcW w:w="5495" w:type="dxa"/>
          </w:tcPr>
          <w:p w:rsidR="00D71D51" w:rsidRPr="008E0070" w:rsidRDefault="00D71D51" w:rsidP="00D71D51">
            <w:pPr>
              <w:pStyle w:val="Default"/>
              <w:rPr>
                <w:rFonts w:ascii="Times New Roman" w:hAnsi="Times New Roman" w:cs="Times New Roman"/>
              </w:rPr>
            </w:pPr>
            <w:r w:rsidRPr="008E0070">
              <w:rPr>
                <w:rFonts w:ascii="Times New Roman" w:hAnsi="Times New Roman" w:cs="Times New Roman"/>
                <w:b/>
                <w:bCs/>
              </w:rPr>
              <w:t xml:space="preserve">Бросок мяча на дальность (м) </w:t>
            </w:r>
          </w:p>
        </w:tc>
        <w:tc>
          <w:tcPr>
            <w:tcW w:w="838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1D51" w:rsidRPr="008E0070" w:rsidRDefault="00D71D51" w:rsidP="00D7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71D51" w:rsidRDefault="00D71D51" w:rsidP="00E913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  <w:sectPr w:rsidR="00D71D51" w:rsidSect="00D71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1D51" w:rsidRPr="00866572" w:rsidRDefault="00D71D51" w:rsidP="00866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71D51">
        <w:rPr>
          <w:rFonts w:ascii="Times New Roman" w:hAnsi="Times New Roman" w:cs="Times New Roman"/>
          <w:b/>
          <w:i/>
          <w:sz w:val="28"/>
        </w:rPr>
        <w:lastRenderedPageBreak/>
        <w:t>4.4. Методические ука</w:t>
      </w:r>
      <w:r w:rsidR="00866572">
        <w:rPr>
          <w:rFonts w:ascii="Times New Roman" w:hAnsi="Times New Roman" w:cs="Times New Roman"/>
          <w:b/>
          <w:i/>
          <w:sz w:val="28"/>
        </w:rPr>
        <w:t>зания по организации аттестации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71D51" w:rsidRDefault="00D71D51" w:rsidP="00D71D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требования к контролю:</w:t>
      </w:r>
    </w:p>
    <w:p w:rsidR="00D71D51" w:rsidRDefault="00D71D51" w:rsidP="00D71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результатов комплекса измерений, необходимых и достаточных для обоснованной коррекции подготовки.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D71D51" w:rsidRDefault="00D71D51" w:rsidP="00D71D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волейболом. Значимость текущего и оперативного контроля увеличивается по мере повышения объема и интенсивности физических нагрузок на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тренировочном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последующих этапах.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D71D51" w:rsidRDefault="00D71D51" w:rsidP="00D71D51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промежуточной и итоговой аттестации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Ежегодно приказом Школы утверждаются сроки сдачи аттестации по различным предметным областям (в течение месяца в конце учебного года) и члены аттестационной комиссии.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Явка на прохождение аттестации обязательна для всех обучающихся. Отсутствие на сдаче какой-либо предметной области без уважительной причины может являться поводом для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отчисления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обучающегося из Школы.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явившихся на аттестацию по уважительной причине аттестация будет назначена на другое время.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случае неудачной сдачи требований аттестации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обучающийся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имеет право на повторную аттестацию, но не более одного раза. </w:t>
      </w:r>
    </w:p>
    <w:p w:rsidR="00D71D51" w:rsidRDefault="00D71D51" w:rsidP="00D71D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следующий этап (период) подготовки переходят только обучающиеся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период) 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подготовки не переводятся, для них возможно повторное прохождение данного периода подготовки (но не более одного раза на данном этапе), либо данный обучающийся отчисляется из Школы за не освоение программных требований.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 </w:t>
      </w:r>
    </w:p>
    <w:p w:rsidR="00D71D51" w:rsidRDefault="00D71D51" w:rsidP="00D71D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окончании обучения по данной Программе по результатам итоговой аттестации обучающемуся (выпускнику) выдается свидетельство, форма которого устанавливается локальным нормативным актом Школы.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D71D51" w:rsidRPr="00866572" w:rsidRDefault="00D71D51" w:rsidP="00866572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Требования к результатам освоения Программы,</w:t>
      </w:r>
    </w:p>
    <w:p w:rsidR="00D71D51" w:rsidRPr="00866572" w:rsidRDefault="00D71D51" w:rsidP="00D7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proofErr w:type="gramStart"/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выполнение</w:t>
      </w:r>
      <w:proofErr w:type="gramEnd"/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которых дает основание для перевода</w:t>
      </w:r>
    </w:p>
    <w:p w:rsidR="00D71D51" w:rsidRPr="00866572" w:rsidRDefault="00D71D51" w:rsidP="00D7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6657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на программу спортивной подготовки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Одаренные обучающиеся,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показать высокие спортивные результаты на соревнованиях;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выполнить требования для зачисления на Программу спортивной подготовки по общей и специальной физической подготовке (таблицы 1</w:t>
      </w:r>
      <w:r w:rsidR="008665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0-11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); </w:t>
      </w:r>
    </w:p>
    <w:p w:rsidR="00D71D51" w:rsidRPr="00866572" w:rsidRDefault="00D71D51" w:rsidP="00866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 остальным предметным областям необходимо показать наивысшие показатели по результ</w:t>
      </w:r>
      <w:r w:rsidR="0086657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атам промежуточной аттестации. 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Таблица</w:t>
      </w:r>
      <w:r w:rsidR="0086657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1</w:t>
      </w:r>
      <w:r w:rsidR="00866572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0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Нормативы</w:t>
      </w:r>
    </w:p>
    <w:p w:rsidR="00D71D51" w:rsidRDefault="00D71D51" w:rsidP="00D71D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общей физической и специальной физической подготовки для зачисления в группы на этапе начальной подготовки по программе спортивной подготовки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880"/>
        <w:gridCol w:w="3720"/>
      </w:tblGrid>
      <w:tr w:rsidR="00D71D51" w:rsidRPr="00D71D51" w:rsidTr="00D71D51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Развиваемое     </w:t>
            </w:r>
            <w:r w:rsidRPr="00D71D51">
              <w:rPr>
                <w:rFonts w:ascii="Times New Roman" w:hAnsi="Times New Roman" w:cs="Times New Roman"/>
                <w:b/>
                <w:sz w:val="28"/>
                <w:szCs w:val="20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b/>
                <w:sz w:val="28"/>
                <w:szCs w:val="20"/>
              </w:rPr>
              <w:t>Контрольные упражнения (тесты)</w:t>
            </w:r>
          </w:p>
        </w:tc>
      </w:tr>
      <w:tr w:rsidR="00D71D51" w:rsidRPr="00D71D51" w:rsidTr="00D71D51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b/>
                <w:sz w:val="28"/>
                <w:szCs w:val="20"/>
              </w:rPr>
              <w:t>Юноши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b/>
                <w:sz w:val="28"/>
                <w:szCs w:val="20"/>
              </w:rPr>
              <w:t>Девушки</w:t>
            </w:r>
          </w:p>
        </w:tc>
      </w:tr>
      <w:tr w:rsidR="00D71D51" w:rsidRPr="00D71D51" w:rsidTr="00D71D51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Быстрота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Бег на 30 м со старта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(не более 6,6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Бег на 30 м со старта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6,9 с)       </w:t>
            </w:r>
          </w:p>
        </w:tc>
      </w:tr>
      <w:tr w:rsidR="00D71D51" w:rsidRPr="00D71D51" w:rsidTr="00D71D51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Бег на 60 м со старта (не более 11,8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Бег на 60 м со старта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12,0 с)      </w:t>
            </w:r>
          </w:p>
        </w:tc>
      </w:tr>
      <w:tr w:rsidR="00D71D51" w:rsidRPr="00D71D51" w:rsidTr="00D71D51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Челночный бег 3 x 10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более 9,3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елночный бег 3 x 10 м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более 9,5 с)       </w:t>
            </w:r>
          </w:p>
        </w:tc>
      </w:tr>
      <w:tr w:rsidR="00D71D51" w:rsidRPr="00D71D51" w:rsidTr="00D71D51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Скоро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стно-силовые 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качества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еста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135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рыжок в длину с места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125 см)      </w:t>
            </w:r>
          </w:p>
        </w:tc>
      </w:tr>
      <w:tr w:rsidR="00D71D51" w:rsidRPr="00D71D51" w:rsidTr="00D71D51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Тройной прыжок 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360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Тройной прыжок 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300 см)      </w:t>
            </w:r>
          </w:p>
        </w:tc>
      </w:tr>
      <w:tr w:rsidR="00D71D51" w:rsidRPr="00D71D51" w:rsidTr="00D71D51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Прыжок вверх с места 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gramStart"/>
            <w:r w:rsidRPr="00D71D51">
              <w:rPr>
                <w:rFonts w:ascii="Times New Roman" w:hAnsi="Times New Roman" w:cs="Times New Roman"/>
                <w:sz w:val="28"/>
                <w:szCs w:val="20"/>
              </w:rPr>
              <w:t>со</w:t>
            </w:r>
            <w:proofErr w:type="gramEnd"/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 взмахом руками (не менее 12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Прыжок вверх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взмахом руками</w:t>
            </w: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 (не менее 10 см)       </w:t>
            </w:r>
          </w:p>
        </w:tc>
      </w:tr>
      <w:tr w:rsidR="00D71D51" w:rsidRPr="00D71D51" w:rsidTr="00D71D51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Выносливость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Бег на 1000 м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1" w:rsidRPr="00D71D51" w:rsidRDefault="00D71D51" w:rsidP="00D71D51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D71D51">
              <w:rPr>
                <w:rFonts w:ascii="Times New Roman" w:hAnsi="Times New Roman" w:cs="Times New Roman"/>
                <w:sz w:val="28"/>
                <w:szCs w:val="20"/>
              </w:rPr>
              <w:t xml:space="preserve">Бег на 1000 м        </w:t>
            </w:r>
          </w:p>
        </w:tc>
      </w:tr>
    </w:tbl>
    <w:p w:rsidR="00D71D51" w:rsidRDefault="00D71D51" w:rsidP="00D71D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D71D51" w:rsidRDefault="00866572" w:rsidP="00D7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Таблица 11</w:t>
      </w:r>
    </w:p>
    <w:p w:rsidR="00D71D51" w:rsidRDefault="00D71D51" w:rsidP="00D7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Нормативы</w:t>
      </w:r>
    </w:p>
    <w:p w:rsidR="00D71D51" w:rsidRDefault="00D71D51" w:rsidP="00D71D5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общей физической и специальной физической подготовки для зачисления в группы на тренировочном этапе по программе спортивной подготовки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3360"/>
      </w:tblGrid>
      <w:tr w:rsidR="004E59AD" w:rsidRPr="004E59AD" w:rsidTr="004E59AD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Развиваемое     </w:t>
            </w:r>
            <w:r w:rsidRPr="004E59AD">
              <w:rPr>
                <w:rFonts w:ascii="Times New Roman" w:hAnsi="Times New Roman" w:cs="Times New Roman"/>
                <w:b/>
                <w:sz w:val="28"/>
                <w:szCs w:val="20"/>
              </w:rPr>
              <w:br/>
              <w:t>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b/>
                <w:sz w:val="28"/>
                <w:szCs w:val="20"/>
              </w:rPr>
              <w:t>Контрольные упражнения (тесты)</w:t>
            </w:r>
          </w:p>
        </w:tc>
      </w:tr>
      <w:tr w:rsidR="004E59AD" w:rsidRPr="004E59AD" w:rsidTr="004E59AD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b/>
                <w:sz w:val="28"/>
                <w:szCs w:val="20"/>
              </w:rPr>
              <w:t>Юноши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b/>
                <w:sz w:val="28"/>
                <w:szCs w:val="20"/>
              </w:rPr>
              <w:t>Девушки</w:t>
            </w:r>
          </w:p>
        </w:tc>
      </w:tr>
      <w:tr w:rsidR="004E59AD" w:rsidRPr="004E59AD" w:rsidTr="004E59AD">
        <w:trPr>
          <w:trHeight w:val="8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Быстрота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 на 15 м с высокого  старта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2,8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 на 15 м с высокого старта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3 с)      </w:t>
            </w:r>
          </w:p>
        </w:tc>
      </w:tr>
      <w:tr w:rsidR="004E59AD" w:rsidRPr="004E59AD" w:rsidTr="004E59AD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Бег на 15 м с хода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2,4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Бег на 15 м с хода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более 2,6 с)     </w:t>
            </w:r>
          </w:p>
        </w:tc>
      </w:tr>
      <w:tr w:rsidR="004E59AD" w:rsidRPr="004E59AD" w:rsidTr="004E59AD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 на 30 м с высокого  старта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более 4,9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Бег на 30 м с высокого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старта (не более 5,1 с)     </w:t>
            </w:r>
          </w:p>
        </w:tc>
      </w:tr>
      <w:tr w:rsidR="004E59AD" w:rsidRPr="004E59AD" w:rsidTr="004E59AD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Бег на 30 м с хода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более 4,6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Бег на 30 м с хода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более 4,8 с)     </w:t>
            </w:r>
          </w:p>
        </w:tc>
      </w:tr>
      <w:tr w:rsidR="004E59AD" w:rsidRPr="004E59AD" w:rsidTr="004E59AD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Скоростно-силовые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качества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Прыжок в длину с места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 м 90 см)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Прыжок в длину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 места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 м 70 см)   </w:t>
            </w:r>
          </w:p>
        </w:tc>
      </w:tr>
      <w:tr w:rsidR="004E59AD" w:rsidRPr="004E59AD" w:rsidTr="004E59AD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Тройной прыжок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менее 6 м 20 см)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Тройной прыжок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5 м 80 см)   </w:t>
            </w:r>
          </w:p>
        </w:tc>
      </w:tr>
      <w:tr w:rsidR="004E59AD" w:rsidRPr="004E59AD" w:rsidTr="004E59AD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Прыжок в высоту без взмаха рук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12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Прыжок в высоту  без взмаха рук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(не менее 10 см)     </w:t>
            </w:r>
          </w:p>
        </w:tc>
      </w:tr>
      <w:tr w:rsidR="004E59AD" w:rsidRPr="004E59AD" w:rsidTr="004E59AD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Прыжок в высоту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взмахом рук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20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Прыжок в высоту </w:t>
            </w:r>
            <w:proofErr w:type="gramStart"/>
            <w:r w:rsidRPr="004E59AD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взмахом рук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(не менее 16 см)     </w:t>
            </w:r>
          </w:p>
        </w:tc>
      </w:tr>
      <w:tr w:rsidR="004E59AD" w:rsidRPr="004E59AD" w:rsidTr="004E59AD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        Сила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 Бросок набивного мяча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весом 1 кг     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из-за головы    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(не менее 6 м)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 Бросок набивного мяча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весом 1 кг     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из-за головы    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(не менее 4 м)      </w:t>
            </w:r>
          </w:p>
        </w:tc>
      </w:tr>
      <w:tr w:rsidR="004E59AD" w:rsidRPr="004E59AD" w:rsidTr="004E59AD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   Техническое    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мастерство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Обязательная техническая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программа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D" w:rsidRPr="004E59AD" w:rsidRDefault="004E59AD" w:rsidP="004E59AD">
            <w:pPr>
              <w:pStyle w:val="ConsPlusCell"/>
              <w:rPr>
                <w:rFonts w:ascii="Times New Roman" w:hAnsi="Times New Roman" w:cs="Times New Roman"/>
                <w:sz w:val="28"/>
                <w:szCs w:val="20"/>
              </w:rPr>
            </w:pPr>
            <w:r w:rsidRPr="004E59AD">
              <w:rPr>
                <w:rFonts w:ascii="Times New Roman" w:hAnsi="Times New Roman" w:cs="Times New Roman"/>
                <w:sz w:val="28"/>
                <w:szCs w:val="20"/>
              </w:rPr>
              <w:t xml:space="preserve"> Обязательная техническая </w:t>
            </w:r>
            <w:r w:rsidRPr="004E59AD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        программа         </w:t>
            </w:r>
          </w:p>
        </w:tc>
      </w:tr>
    </w:tbl>
    <w:p w:rsidR="00D71D51" w:rsidRDefault="00D71D51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EF" w:rsidRDefault="008166EF" w:rsidP="00D71D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51" w:rsidRDefault="00D71D51" w:rsidP="00D71D51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5.ПЕРЕЧЕНЬ ИНФОРМАЦИОННОГО ОБЕСПЕЧЕНИЯ ПРОГРАММЫ</w:t>
      </w:r>
    </w:p>
    <w:p w:rsidR="00D71D51" w:rsidRPr="00866572" w:rsidRDefault="00D71D51" w:rsidP="00D71D5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hAnsi="Times New Roman" w:cs="Times New Roman"/>
          <w:b/>
          <w:i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572">
        <w:rPr>
          <w:rFonts w:ascii="Times New Roman" w:hAnsi="Times New Roman" w:cs="Times New Roman"/>
          <w:b/>
          <w:i/>
          <w:sz w:val="28"/>
          <w:szCs w:val="28"/>
        </w:rPr>
        <w:t>Список библиографических источников</w:t>
      </w:r>
    </w:p>
    <w:p w:rsidR="00D71D51" w:rsidRPr="00866572" w:rsidRDefault="00D71D51" w:rsidP="00D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866572" w:rsidRPr="00866572" w:rsidRDefault="004E59AD" w:rsidP="00866572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572">
        <w:rPr>
          <w:rFonts w:ascii="Times New Roman" w:eastAsiaTheme="minorHAnsi" w:hAnsi="Times New Roman" w:cs="Times New Roman"/>
          <w:b/>
          <w:bCs/>
          <w:sz w:val="28"/>
          <w:szCs w:val="19"/>
          <w:lang w:eastAsia="en-US"/>
        </w:rPr>
        <w:t xml:space="preserve">Футбол: 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 w:rsidR="00866572"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 xml:space="preserve"> 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[</w:t>
      </w:r>
      <w:r w:rsid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Электронная версия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]</w:t>
      </w:r>
      <w:r w:rsidR="00866572"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/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Р</w:t>
      </w:r>
      <w:r w:rsidR="00866572"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оссийский футбольный союз. – М.</w:t>
      </w:r>
      <w:r w:rsidRPr="00866572">
        <w:rPr>
          <w:rFonts w:ascii="Times New Roman" w:eastAsiaTheme="minorHAnsi" w:hAnsi="Times New Roman" w:cs="Times New Roman"/>
          <w:sz w:val="28"/>
          <w:szCs w:val="19"/>
          <w:lang w:eastAsia="en-US"/>
        </w:rPr>
        <w:t>: Советский спорт,</w:t>
      </w:r>
      <w:r w:rsidR="00866572" w:rsidRPr="00866572">
        <w:rPr>
          <w:rFonts w:ascii="Times New Roman" w:eastAsiaTheme="minorHAnsi" w:hAnsi="Times New Roman" w:cs="Times New Roman"/>
          <w:sz w:val="28"/>
          <w:szCs w:val="28"/>
          <w:lang w:eastAsia="en-US"/>
        </w:rPr>
        <w:t>2011. – 160 с.</w:t>
      </w:r>
      <w:r w:rsidR="00866572" w:rsidRPr="00866572">
        <w:rPr>
          <w:rFonts w:ascii="PetersburgC" w:eastAsiaTheme="minorHAnsi" w:hAnsi="PetersburgC" w:cs="PetersburgC"/>
          <w:sz w:val="29"/>
          <w:szCs w:val="19"/>
          <w:lang w:eastAsia="en-US"/>
        </w:rPr>
        <w:t xml:space="preserve"> </w:t>
      </w:r>
    </w:p>
    <w:p w:rsidR="00D71D51" w:rsidRPr="00866572" w:rsidRDefault="00D71D51" w:rsidP="00866572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866572" w:rsidRPr="00866572" w:rsidRDefault="00D71D51" w:rsidP="00866572">
      <w:pPr>
        <w:shd w:val="clear" w:color="auto" w:fill="FFFFFF"/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66572" w:rsidRPr="00866572">
        <w:t xml:space="preserve"> </w:t>
      </w:r>
      <w:r w:rsidR="00866572" w:rsidRPr="00866572">
        <w:rPr>
          <w:rFonts w:ascii="Times New Roman" w:hAnsi="Times New Roman" w:cs="Times New Roman"/>
          <w:sz w:val="28"/>
        </w:rPr>
        <w:t>Футбол: примерная программа для детско-юношеских спортивных школ, специализированных детско-юношеских школ</w:t>
      </w:r>
      <w:r w:rsidR="00866572">
        <w:rPr>
          <w:rFonts w:ascii="Times New Roman" w:hAnsi="Times New Roman" w:cs="Times New Roman"/>
          <w:sz w:val="28"/>
        </w:rPr>
        <w:t xml:space="preserve"> </w:t>
      </w:r>
      <w:r w:rsidR="00866572" w:rsidRPr="00866572">
        <w:rPr>
          <w:rFonts w:ascii="Times New Roman" w:hAnsi="Times New Roman" w:cs="Times New Roman"/>
          <w:sz w:val="28"/>
        </w:rPr>
        <w:t>олимпийского резерва [</w:t>
      </w:r>
      <w:r w:rsidR="00866572">
        <w:rPr>
          <w:rFonts w:ascii="Times New Roman" w:hAnsi="Times New Roman" w:cs="Times New Roman"/>
          <w:sz w:val="28"/>
        </w:rPr>
        <w:t>Электронная версия</w:t>
      </w:r>
      <w:r w:rsidR="00866572" w:rsidRPr="00866572">
        <w:rPr>
          <w:rFonts w:ascii="Times New Roman" w:hAnsi="Times New Roman" w:cs="Times New Roman"/>
          <w:sz w:val="28"/>
        </w:rPr>
        <w:t xml:space="preserve">] / В. П. Губа, П. В. </w:t>
      </w:r>
      <w:proofErr w:type="spellStart"/>
      <w:r w:rsidR="00866572" w:rsidRPr="00866572">
        <w:rPr>
          <w:rFonts w:ascii="Times New Roman" w:hAnsi="Times New Roman" w:cs="Times New Roman"/>
          <w:sz w:val="28"/>
        </w:rPr>
        <w:t>Квашук</w:t>
      </w:r>
      <w:proofErr w:type="spellEnd"/>
      <w:r w:rsidR="00866572" w:rsidRPr="00866572">
        <w:rPr>
          <w:rFonts w:ascii="Times New Roman" w:hAnsi="Times New Roman" w:cs="Times New Roman"/>
          <w:sz w:val="28"/>
        </w:rPr>
        <w:t>,</w:t>
      </w:r>
      <w:r w:rsidR="00866572">
        <w:rPr>
          <w:rFonts w:ascii="Times New Roman" w:hAnsi="Times New Roman" w:cs="Times New Roman"/>
          <w:sz w:val="28"/>
        </w:rPr>
        <w:t xml:space="preserve"> </w:t>
      </w:r>
      <w:r w:rsidR="00866572" w:rsidRPr="00866572">
        <w:rPr>
          <w:rFonts w:ascii="Times New Roman" w:hAnsi="Times New Roman" w:cs="Times New Roman"/>
          <w:sz w:val="28"/>
        </w:rPr>
        <w:t xml:space="preserve">В. В. </w:t>
      </w:r>
      <w:proofErr w:type="gramStart"/>
      <w:r w:rsidR="00866572" w:rsidRPr="00866572">
        <w:rPr>
          <w:rFonts w:ascii="Times New Roman" w:hAnsi="Times New Roman" w:cs="Times New Roman"/>
          <w:sz w:val="28"/>
        </w:rPr>
        <w:t>Краснощекое</w:t>
      </w:r>
      <w:proofErr w:type="gramEnd"/>
      <w:r w:rsidR="00866572" w:rsidRPr="00866572">
        <w:rPr>
          <w:rFonts w:ascii="Times New Roman" w:hAnsi="Times New Roman" w:cs="Times New Roman"/>
          <w:sz w:val="28"/>
        </w:rPr>
        <w:t>, П. Ф. Ежов, В. А. Блинов. - М.: Советский</w:t>
      </w:r>
      <w:r w:rsidR="00866572">
        <w:rPr>
          <w:rFonts w:ascii="Times New Roman" w:hAnsi="Times New Roman" w:cs="Times New Roman"/>
          <w:sz w:val="28"/>
        </w:rPr>
        <w:t xml:space="preserve"> </w:t>
      </w:r>
      <w:r w:rsidR="00866572" w:rsidRPr="00866572">
        <w:rPr>
          <w:rFonts w:ascii="Times New Roman" w:hAnsi="Times New Roman" w:cs="Times New Roman"/>
          <w:sz w:val="28"/>
        </w:rPr>
        <w:t>спорт, 2010.-128 с.</w:t>
      </w:r>
    </w:p>
    <w:p w:rsidR="00D71D51" w:rsidRDefault="00D71D51" w:rsidP="00D7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Потапкина Г.В.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D71D51" w:rsidRPr="00866572" w:rsidRDefault="00D71D51" w:rsidP="00D7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Горбунов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Врачебный контроль в спорте.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Медицина. 1988. 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 Спортшкола в школе.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Комков Б.С. Комплексы общеразвивающих упражнений для занятий по физическому воспитанию.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овосибирск: Зап.-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Кн. Изд., 1985.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Кузин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Спорт в рисунках, 2002.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Куценко Г.И., Кононов И.Ф. Режим для школьника, 1987.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Линдеберг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Баскетбол. Игра и обучение.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схемы, таблицы.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 В. Бег, прыжки, метания: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нем.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управления подготовкой юных спортсменов./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 2000.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физ. Культ.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иев: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школа, 1984.</w:t>
      </w:r>
    </w:p>
    <w:p w:rsidR="00D71D51" w:rsidRDefault="00D71D51" w:rsidP="00D71D51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комплексы упражнений для построения учебно-тренировочного процесса в группах начальной подготовки спортивных школ по лёгкой атлетике: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Рекомендации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общ. Ред. В.Г. Алабина. </w:t>
      </w:r>
    </w:p>
    <w:p w:rsidR="00D71D51" w:rsidRDefault="00D71D51" w:rsidP="00D71D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866572" w:rsidRDefault="00D71D51" w:rsidP="00866572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>Романенко В.А., Максимов</w:t>
      </w:r>
      <w:r w:rsidR="00866572" w:rsidRPr="00866572">
        <w:rPr>
          <w:rFonts w:ascii="Times New Roman" w:eastAsia="Times New Roman" w:hAnsi="Times New Roman" w:cs="Times New Roman"/>
          <w:sz w:val="28"/>
          <w:szCs w:val="28"/>
        </w:rPr>
        <w:t xml:space="preserve">ич В.А. Круговая тренировка при </w:t>
      </w:r>
      <w:r w:rsidRPr="00866572">
        <w:rPr>
          <w:rFonts w:ascii="Times New Roman" w:eastAsia="Times New Roman" w:hAnsi="Times New Roman" w:cs="Times New Roman"/>
          <w:sz w:val="28"/>
          <w:szCs w:val="28"/>
        </w:rPr>
        <w:t>массовых занятиях физич</w:t>
      </w:r>
      <w:r w:rsidR="00866572">
        <w:rPr>
          <w:rFonts w:ascii="Times New Roman" w:eastAsia="Times New Roman" w:hAnsi="Times New Roman" w:cs="Times New Roman"/>
          <w:sz w:val="28"/>
          <w:szCs w:val="28"/>
        </w:rPr>
        <w:t xml:space="preserve">еской культурой. </w:t>
      </w:r>
      <w:proofErr w:type="gramStart"/>
      <w:r w:rsidR="00866572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86657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="00866572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="00866572"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D71D51" w:rsidRDefault="00D71D51" w:rsidP="00866572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</w:t>
      </w:r>
      <w:proofErr w:type="gramStart"/>
      <w:r w:rsidRPr="0086657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866572">
        <w:rPr>
          <w:rFonts w:ascii="Times New Roman" w:eastAsia="Times New Roman" w:hAnsi="Times New Roman" w:cs="Times New Roman"/>
          <w:sz w:val="28"/>
          <w:szCs w:val="28"/>
        </w:rPr>
        <w:t>: Изд-во «Феникс», 2004.</w:t>
      </w:r>
    </w:p>
    <w:p w:rsidR="00866572" w:rsidRDefault="00D71D51" w:rsidP="00866572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t xml:space="preserve">Сысоева М.Е. Организация летнего отдыха детей </w:t>
      </w:r>
    </w:p>
    <w:p w:rsidR="00D71D51" w:rsidRPr="00866572" w:rsidRDefault="00D71D51" w:rsidP="00866572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572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Теоретическая подготовка юных спортсменов</w:t>
      </w:r>
      <w:proofErr w:type="gramStart"/>
      <w:r w:rsidRPr="00866572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866572">
        <w:rPr>
          <w:rFonts w:ascii="Times New Roman" w:eastAsia="Times New Roman" w:hAnsi="Times New Roman" w:cs="Times New Roman"/>
          <w:sz w:val="28"/>
          <w:szCs w:val="28"/>
        </w:rPr>
        <w:t xml:space="preserve">од общ. Ред. Ю.Ф. </w:t>
      </w:r>
    </w:p>
    <w:p w:rsidR="00D71D51" w:rsidRDefault="00D71D51" w:rsidP="00D7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Буйлина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D71D51" w:rsidRDefault="00D71D51" w:rsidP="00D71D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D51" w:rsidRPr="00866572" w:rsidRDefault="00D71D51" w:rsidP="00D71D51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572">
        <w:rPr>
          <w:rFonts w:ascii="Times New Roman" w:hAnsi="Times New Roman" w:cs="Times New Roman"/>
          <w:b/>
          <w:i/>
          <w:sz w:val="28"/>
          <w:szCs w:val="28"/>
        </w:rPr>
        <w:t>5.2. Перечень интернет-ресурсов</w:t>
      </w:r>
    </w:p>
    <w:p w:rsidR="00D71D51" w:rsidRDefault="00D71D51" w:rsidP="00D71D51">
      <w:pPr>
        <w:pStyle w:val="ConsPlusNormal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D71D51" w:rsidRDefault="00D71D51" w:rsidP="00D71D51">
      <w:pPr>
        <w:pStyle w:val="ConsPlusNormal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ДОД ТО «ОСДЮСШОР» http://osdusshor.ru/</w:t>
      </w:r>
    </w:p>
    <w:p w:rsidR="00D71D51" w:rsidRDefault="00D71D51" w:rsidP="00D71D51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D71D51" w:rsidRDefault="00D71D51" w:rsidP="00D71D5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D71D51" w:rsidRDefault="00D71D51" w:rsidP="00D71D5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Минобрнауки РФ от 29.08.2013 №</w:t>
      </w:r>
      <w:r>
        <w:rPr>
          <w:rFonts w:ascii="Times New Roman" w:hAnsi="Times New Roman" w:cs="Times New Roman"/>
          <w:b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71D51" w:rsidRDefault="00D71D51" w:rsidP="00D71D5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D71D51" w:rsidRDefault="00D71D51" w:rsidP="00D71D5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27.12.2013 №</w:t>
      </w:r>
      <w:r>
        <w:rPr>
          <w:rFonts w:ascii="Times New Roman" w:hAnsi="Times New Roman" w:cs="Times New Roman"/>
          <w:b/>
          <w:bCs/>
          <w:sz w:val="28"/>
          <w:szCs w:val="28"/>
        </w:rPr>
        <w:t>1125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D71D51" w:rsidRDefault="00D71D51" w:rsidP="00D71D5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D71D51" w:rsidRDefault="00D71D51" w:rsidP="00D71D5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обучения по этим программам»</w:t>
      </w:r>
    </w:p>
    <w:p w:rsidR="00D71D51" w:rsidRDefault="00D71D51" w:rsidP="00D71D5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D71D51" w:rsidRDefault="00D71D51" w:rsidP="00D71D51">
      <w:pPr>
        <w:pStyle w:val="a7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D71D51" w:rsidRDefault="00D71D51" w:rsidP="00D71D51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http://www.dusch-ntavda.ru/</w:t>
      </w:r>
    </w:p>
    <w:p w:rsidR="00D71D51" w:rsidRDefault="00D71D51" w:rsidP="00D71D51">
      <w:pPr>
        <w:pStyle w:val="a7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D71D51" w:rsidRDefault="00D71D51" w:rsidP="00D71D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D71D51" w:rsidRDefault="00D71D51" w:rsidP="00D71D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D71D51" w:rsidRDefault="00D71D51" w:rsidP="00D71D5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Единый календарный план межрегиональных, всероссийских и международных физкультурных мероприятий и спортивных мероприятий,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положения о всероссийских соревнованиях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//http://www.minsport.gov.ru/sport/high-sport/edinyy-kalendarnyy-p/</w:t>
      </w:r>
    </w:p>
    <w:p w:rsidR="005D4013" w:rsidRPr="005D4013" w:rsidRDefault="005D4013" w:rsidP="005D401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sectPr w:rsidR="005D4013" w:rsidRPr="005D4013" w:rsidSect="008665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B" w:rsidRDefault="001F3B6B" w:rsidP="00866572">
      <w:pPr>
        <w:spacing w:after="0" w:line="240" w:lineRule="auto"/>
      </w:pPr>
      <w:r>
        <w:separator/>
      </w:r>
    </w:p>
  </w:endnote>
  <w:endnote w:type="continuationSeparator" w:id="0">
    <w:p w:rsidR="001F3B6B" w:rsidRDefault="001F3B6B" w:rsidP="0086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287313"/>
      <w:docPartObj>
        <w:docPartGallery w:val="Page Numbers (Bottom of Page)"/>
        <w:docPartUnique/>
      </w:docPartObj>
    </w:sdtPr>
    <w:sdtContent>
      <w:p w:rsidR="001B4780" w:rsidRDefault="001B478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92">
          <w:rPr>
            <w:noProof/>
          </w:rPr>
          <w:t>25</w:t>
        </w:r>
        <w:r>
          <w:fldChar w:fldCharType="end"/>
        </w:r>
      </w:p>
    </w:sdtContent>
  </w:sdt>
  <w:p w:rsidR="001B4780" w:rsidRDefault="001B47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B" w:rsidRDefault="001F3B6B" w:rsidP="00866572">
      <w:pPr>
        <w:spacing w:after="0" w:line="240" w:lineRule="auto"/>
      </w:pPr>
      <w:r>
        <w:separator/>
      </w:r>
    </w:p>
  </w:footnote>
  <w:footnote w:type="continuationSeparator" w:id="0">
    <w:p w:rsidR="001F3B6B" w:rsidRDefault="001F3B6B" w:rsidP="0086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224B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48"/>
    <w:multiLevelType w:val="multilevel"/>
    <w:tmpl w:val="5F966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29920031"/>
    <w:multiLevelType w:val="hybridMultilevel"/>
    <w:tmpl w:val="9516F62A"/>
    <w:lvl w:ilvl="0" w:tplc="C2F6096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843E9"/>
    <w:multiLevelType w:val="singleLevel"/>
    <w:tmpl w:val="31A4B50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D64498"/>
    <w:multiLevelType w:val="multilevel"/>
    <w:tmpl w:val="6DE8E1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38606B75"/>
    <w:multiLevelType w:val="hybridMultilevel"/>
    <w:tmpl w:val="0BF294DE"/>
    <w:lvl w:ilvl="0" w:tplc="F9445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abstractNum w:abstractNumId="9">
    <w:nsid w:val="4EC10482"/>
    <w:multiLevelType w:val="multilevel"/>
    <w:tmpl w:val="4C82A3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C7715AF"/>
    <w:multiLevelType w:val="hybridMultilevel"/>
    <w:tmpl w:val="83F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2199"/>
    <w:multiLevelType w:val="multilevel"/>
    <w:tmpl w:val="6414D8D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2">
    <w:nsid w:val="6D0E7342"/>
    <w:multiLevelType w:val="multilevel"/>
    <w:tmpl w:val="F6DE533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3">
    <w:nsid w:val="6F864648"/>
    <w:multiLevelType w:val="multilevel"/>
    <w:tmpl w:val="DDE646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B5"/>
    <w:rsid w:val="00033E4A"/>
    <w:rsid w:val="00063344"/>
    <w:rsid w:val="00064A89"/>
    <w:rsid w:val="00073C02"/>
    <w:rsid w:val="000A78F1"/>
    <w:rsid w:val="000E3779"/>
    <w:rsid w:val="00112E40"/>
    <w:rsid w:val="00147F19"/>
    <w:rsid w:val="001A543D"/>
    <w:rsid w:val="001B4780"/>
    <w:rsid w:val="001F3B6B"/>
    <w:rsid w:val="001F5848"/>
    <w:rsid w:val="0023039A"/>
    <w:rsid w:val="002B0E11"/>
    <w:rsid w:val="00325791"/>
    <w:rsid w:val="00360B5B"/>
    <w:rsid w:val="003614AF"/>
    <w:rsid w:val="003D2225"/>
    <w:rsid w:val="004108D7"/>
    <w:rsid w:val="004E59AD"/>
    <w:rsid w:val="00562CC2"/>
    <w:rsid w:val="005D4013"/>
    <w:rsid w:val="00640E8B"/>
    <w:rsid w:val="006F2AF5"/>
    <w:rsid w:val="00713973"/>
    <w:rsid w:val="007410A8"/>
    <w:rsid w:val="007853E0"/>
    <w:rsid w:val="007D2292"/>
    <w:rsid w:val="00815833"/>
    <w:rsid w:val="008166EF"/>
    <w:rsid w:val="00866572"/>
    <w:rsid w:val="008A5D39"/>
    <w:rsid w:val="0095766E"/>
    <w:rsid w:val="00962979"/>
    <w:rsid w:val="00981084"/>
    <w:rsid w:val="009E11E4"/>
    <w:rsid w:val="00AC135D"/>
    <w:rsid w:val="00B167A7"/>
    <w:rsid w:val="00CE3083"/>
    <w:rsid w:val="00CE5731"/>
    <w:rsid w:val="00CF0EB5"/>
    <w:rsid w:val="00D71D51"/>
    <w:rsid w:val="00DD319D"/>
    <w:rsid w:val="00E21EE8"/>
    <w:rsid w:val="00E913EC"/>
    <w:rsid w:val="00EE38B9"/>
    <w:rsid w:val="00F90C1C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AF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F2AF5"/>
    <w:rPr>
      <w:b/>
      <w:bCs/>
    </w:rPr>
  </w:style>
  <w:style w:type="character" w:styleId="a5">
    <w:name w:val="Hyperlink"/>
    <w:basedOn w:val="a0"/>
    <w:uiPriority w:val="99"/>
    <w:semiHidden/>
    <w:unhideWhenUsed/>
    <w:rsid w:val="006F2A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F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0E8B"/>
    <w:pPr>
      <w:ind w:left="720"/>
      <w:contextualSpacing/>
    </w:pPr>
  </w:style>
  <w:style w:type="paragraph" w:customStyle="1" w:styleId="Default">
    <w:name w:val="Default"/>
    <w:rsid w:val="00640E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CC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B0E11"/>
    <w:rPr>
      <w:i/>
      <w:iCs/>
    </w:rPr>
  </w:style>
  <w:style w:type="character" w:customStyle="1" w:styleId="2">
    <w:name w:val="Текст2 Знак"/>
    <w:basedOn w:val="a0"/>
    <w:link w:val="20"/>
    <w:locked/>
    <w:rsid w:val="00147F19"/>
    <w:rPr>
      <w:sz w:val="24"/>
      <w:szCs w:val="24"/>
      <w:shd w:val="clear" w:color="auto" w:fill="FFFFFF"/>
    </w:rPr>
  </w:style>
  <w:style w:type="paragraph" w:customStyle="1" w:styleId="20">
    <w:name w:val="Текст2"/>
    <w:basedOn w:val="a"/>
    <w:link w:val="2"/>
    <w:rsid w:val="00147F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eastAsiaTheme="minorHAnsi"/>
      <w:sz w:val="24"/>
      <w:szCs w:val="24"/>
      <w:lang w:eastAsia="en-US"/>
    </w:rPr>
  </w:style>
  <w:style w:type="paragraph" w:customStyle="1" w:styleId="ConsPlusCell">
    <w:name w:val="ConsPlusCell"/>
    <w:uiPriority w:val="99"/>
    <w:rsid w:val="00147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шрифт абзаца1"/>
    <w:rsid w:val="005D4013"/>
  </w:style>
  <w:style w:type="paragraph" w:styleId="ab">
    <w:name w:val="header"/>
    <w:basedOn w:val="a"/>
    <w:link w:val="ac"/>
    <w:uiPriority w:val="99"/>
    <w:unhideWhenUsed/>
    <w:rsid w:val="0086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65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6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65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AF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F2AF5"/>
    <w:rPr>
      <w:b/>
      <w:bCs/>
    </w:rPr>
  </w:style>
  <w:style w:type="character" w:styleId="a5">
    <w:name w:val="Hyperlink"/>
    <w:basedOn w:val="a0"/>
    <w:uiPriority w:val="99"/>
    <w:semiHidden/>
    <w:unhideWhenUsed/>
    <w:rsid w:val="006F2A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F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0E8B"/>
    <w:pPr>
      <w:ind w:left="720"/>
      <w:contextualSpacing/>
    </w:pPr>
  </w:style>
  <w:style w:type="paragraph" w:customStyle="1" w:styleId="Default">
    <w:name w:val="Default"/>
    <w:rsid w:val="00640E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CC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B0E11"/>
    <w:rPr>
      <w:i/>
      <w:iCs/>
    </w:rPr>
  </w:style>
  <w:style w:type="character" w:customStyle="1" w:styleId="2">
    <w:name w:val="Текст2 Знак"/>
    <w:basedOn w:val="a0"/>
    <w:link w:val="20"/>
    <w:locked/>
    <w:rsid w:val="00147F19"/>
    <w:rPr>
      <w:sz w:val="24"/>
      <w:szCs w:val="24"/>
      <w:shd w:val="clear" w:color="auto" w:fill="FFFFFF"/>
    </w:rPr>
  </w:style>
  <w:style w:type="paragraph" w:customStyle="1" w:styleId="20">
    <w:name w:val="Текст2"/>
    <w:basedOn w:val="a"/>
    <w:link w:val="2"/>
    <w:rsid w:val="00147F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eastAsiaTheme="minorHAnsi"/>
      <w:sz w:val="24"/>
      <w:szCs w:val="24"/>
      <w:lang w:eastAsia="en-US"/>
    </w:rPr>
  </w:style>
  <w:style w:type="paragraph" w:customStyle="1" w:styleId="ConsPlusCell">
    <w:name w:val="ConsPlusCell"/>
    <w:uiPriority w:val="99"/>
    <w:rsid w:val="00147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шрифт абзаца1"/>
    <w:rsid w:val="005D4013"/>
  </w:style>
  <w:style w:type="paragraph" w:styleId="ab">
    <w:name w:val="header"/>
    <w:basedOn w:val="a"/>
    <w:link w:val="ac"/>
    <w:uiPriority w:val="99"/>
    <w:unhideWhenUsed/>
    <w:rsid w:val="0086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657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6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65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ovik.at.ua/wiki/%D0%90%D0%BD%D0%B3%D0%BB%D0%B8%D0%B9%D1%81%D0%BA%D0%B8%D0%B9_%D1%8F%D0%B7%D1%8B%D0%BA" TargetMode="External"/><Relationship Id="rId13" Type="http://schemas.openxmlformats.org/officeDocument/2006/relationships/hyperlink" Target="http://footballtrainer.ru/physic/" TargetMode="External"/><Relationship Id="rId18" Type="http://schemas.openxmlformats.org/officeDocument/2006/relationships/hyperlink" Target="http://www.minsport.gov.ru/sport/high-sport/edinaya-vserossiysk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grovik.at.ua/wiki/%D0%92%D0%B8%D0%B4_%D1%81%D0%BF%D0%BE%D1%80%D1%82%D0%B0" TargetMode="External"/><Relationship Id="rId17" Type="http://schemas.openxmlformats.org/officeDocument/2006/relationships/hyperlink" Target="http://www.minsport.gov.ru/sport/high-sport/priznanie-vidov-sp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grovik.at.ua/wiki/%D0%92%D0%BE%D1%80%D0%BE%D1%82%D0%B0_%28%D1%81%D0%BF%D0%BE%D1%80%D1%82%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grovik.at.ua/wiki/%D0%A4%D1%83%D1%82%D0%B1%D0%BE%D0%BB:%D0%9F%D1%80%D0%B0%D0%B2%D0%B8%D0%BB%D0%BE_2:%D0%9C%D1%8F%D1%87" TargetMode="External"/><Relationship Id="rId19" Type="http://schemas.openxmlformats.org/officeDocument/2006/relationships/hyperlink" Target="http://www.minsport.gov.ru/sport/high-sport/edinyy-kalendarnyy-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ovik.at.ua/wiki/%D0%A1%D0%BF%D0%BE%D1%80%D1%82" TargetMode="External"/><Relationship Id="rId14" Type="http://schemas.openxmlformats.org/officeDocument/2006/relationships/hyperlink" Target="http://footballtrainer.ru/phy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19955</Words>
  <Characters>113746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14</cp:revision>
  <cp:lastPrinted>2017-07-25T05:05:00Z</cp:lastPrinted>
  <dcterms:created xsi:type="dcterms:W3CDTF">2015-07-24T09:57:00Z</dcterms:created>
  <dcterms:modified xsi:type="dcterms:W3CDTF">2017-07-25T05:30:00Z</dcterms:modified>
</cp:coreProperties>
</file>