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36" w:rsidRPr="005B7B2F" w:rsidRDefault="004F7D36" w:rsidP="004F7D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4F7D36" w:rsidRPr="005B7B2F" w:rsidRDefault="004F7D36" w:rsidP="004F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4F7D36" w:rsidRPr="005B7B2F" w:rsidRDefault="004F7D36" w:rsidP="004F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369"/>
        <w:gridCol w:w="2226"/>
        <w:gridCol w:w="3452"/>
      </w:tblGrid>
      <w:tr w:rsidR="004F7D36" w:rsidRPr="005B7B2F" w:rsidTr="00D061CF">
        <w:trPr>
          <w:trHeight w:val="1635"/>
        </w:trPr>
        <w:tc>
          <w:tcPr>
            <w:tcW w:w="3369" w:type="dxa"/>
            <w:shd w:val="clear" w:color="auto" w:fill="auto"/>
          </w:tcPr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4F7D36" w:rsidRDefault="004F7D36" w:rsidP="00D061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№2  от 25 декабря 2014г.</w:t>
            </w:r>
          </w:p>
        </w:tc>
        <w:tc>
          <w:tcPr>
            <w:tcW w:w="2226" w:type="dxa"/>
            <w:shd w:val="clear" w:color="auto" w:fill="auto"/>
          </w:tcPr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УТВЕРЖДАЮ</w:t>
            </w:r>
          </w:p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 ДО Нижнетавдинского МР «ДЮСШ»</w:t>
            </w:r>
          </w:p>
          <w:p w:rsidR="004F7D36" w:rsidRPr="005B7B2F" w:rsidRDefault="004F7D36" w:rsidP="00D061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________Е.В.Базадыров</w:t>
            </w:r>
          </w:p>
          <w:p w:rsidR="004F7D36" w:rsidRPr="005B7B2F" w:rsidRDefault="004F7D36" w:rsidP="00D061C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Дополнительная общеразвивающая программа</w:t>
      </w: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«лыжные гонки»</w:t>
      </w:r>
    </w:p>
    <w:p w:rsidR="004F7D36" w:rsidRPr="005B7B2F" w:rsidRDefault="004F7D36" w:rsidP="004F7D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D36" w:rsidRPr="005B7B2F" w:rsidRDefault="004F7D36" w:rsidP="004F7D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 5-18 лет</w:t>
      </w:r>
    </w:p>
    <w:p w:rsidR="004F7D36" w:rsidRPr="005B7B2F" w:rsidRDefault="004F7D36" w:rsidP="004F7D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4F7D36" w:rsidRDefault="004F7D36" w:rsidP="004F7D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4F7D36" w:rsidRPr="005B7B2F" w:rsidRDefault="004F7D36" w:rsidP="004F7D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Ф.И.О. разработчика Программы:</w:t>
      </w:r>
    </w:p>
    <w:p w:rsidR="004F7D36" w:rsidRPr="00A11EED" w:rsidRDefault="004F7D36" w:rsidP="004F7D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ED">
        <w:rPr>
          <w:rFonts w:ascii="Times New Roman" w:eastAsia="Times New Roman" w:hAnsi="Times New Roman" w:cs="Times New Roman"/>
          <w:sz w:val="28"/>
          <w:szCs w:val="28"/>
        </w:rPr>
        <w:t>методист Потапова А.Н.</w:t>
      </w: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Pr="005B7B2F" w:rsidRDefault="004F7D36" w:rsidP="004F7D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Pr="005B7B2F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Нижняя Тавда</w:t>
      </w: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4F7D36" w:rsidRPr="002C5D17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7"/>
        <w:gridCol w:w="709"/>
      </w:tblGrid>
      <w:tr w:rsidR="004F7D36" w:rsidTr="00D061CF">
        <w:tc>
          <w:tcPr>
            <w:tcW w:w="426" w:type="dxa"/>
          </w:tcPr>
          <w:p w:rsidR="004F7D36" w:rsidRDefault="004F7D36" w:rsidP="00D06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4F7D36" w:rsidRDefault="004F7D36" w:rsidP="00D06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4F7D36" w:rsidRDefault="004F7D36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7D36" w:rsidTr="00D061CF">
        <w:tc>
          <w:tcPr>
            <w:tcW w:w="426" w:type="dxa"/>
          </w:tcPr>
          <w:p w:rsidR="004F7D36" w:rsidRDefault="004F7D36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4F7D36" w:rsidRDefault="004F7D36" w:rsidP="00D06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учебного процесса</w:t>
            </w:r>
          </w:p>
        </w:tc>
        <w:tc>
          <w:tcPr>
            <w:tcW w:w="709" w:type="dxa"/>
          </w:tcPr>
          <w:p w:rsidR="004F7D36" w:rsidRDefault="00BF2DF9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7D36" w:rsidTr="00BF2DF9">
        <w:trPr>
          <w:trHeight w:val="188"/>
        </w:trPr>
        <w:tc>
          <w:tcPr>
            <w:tcW w:w="426" w:type="dxa"/>
          </w:tcPr>
          <w:p w:rsidR="004F7D36" w:rsidRDefault="004F7D36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4F7D36" w:rsidRDefault="004F7D36" w:rsidP="00D06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09" w:type="dxa"/>
          </w:tcPr>
          <w:p w:rsidR="004F7D36" w:rsidRDefault="004F7D36" w:rsidP="00BF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2D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D36" w:rsidTr="00D061CF">
        <w:tc>
          <w:tcPr>
            <w:tcW w:w="426" w:type="dxa"/>
          </w:tcPr>
          <w:p w:rsidR="004F7D36" w:rsidRDefault="004F7D36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4F7D36" w:rsidRDefault="004F7D36" w:rsidP="00D06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9" w:type="dxa"/>
          </w:tcPr>
          <w:p w:rsidR="004F7D36" w:rsidRDefault="00BF2DF9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7D36" w:rsidTr="00D061CF">
        <w:tc>
          <w:tcPr>
            <w:tcW w:w="426" w:type="dxa"/>
          </w:tcPr>
          <w:p w:rsidR="004F7D36" w:rsidRDefault="004F7D36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4F7D36" w:rsidRDefault="004F7D36" w:rsidP="00D06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информационного обеспечения программы</w:t>
            </w:r>
          </w:p>
        </w:tc>
        <w:tc>
          <w:tcPr>
            <w:tcW w:w="709" w:type="dxa"/>
          </w:tcPr>
          <w:p w:rsidR="004F7D36" w:rsidRDefault="00BF2DF9" w:rsidP="00D0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Default="004F7D36" w:rsidP="004F7D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2DF9" w:rsidRDefault="00BF2DF9" w:rsidP="004F7D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7D36" w:rsidRPr="008F7A81" w:rsidRDefault="004F7D36" w:rsidP="004F7D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7D36" w:rsidRPr="00F24C7B" w:rsidRDefault="004F7D36" w:rsidP="004F7D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“</w:t>
      </w:r>
      <w:r>
        <w:rPr>
          <w:rFonts w:ascii="Times New Roman" w:eastAsia="Times New Roman" w:hAnsi="Times New Roman" w:cs="Times New Roman"/>
          <w:sz w:val="28"/>
          <w:szCs w:val="28"/>
        </w:rPr>
        <w:t>Лыжные гонки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4F7D36" w:rsidRPr="00F24C7B" w:rsidRDefault="004F7D36" w:rsidP="004F7D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sz w:val="28"/>
          <w:szCs w:val="28"/>
        </w:rPr>
        <w:t>для системы дополнительного образования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етско-юношеских спортивных школ, специализированных детско-юношеских школ олимпийского резерва  - М.: Советский спорт, 200</w:t>
      </w:r>
      <w:r>
        <w:rPr>
          <w:rFonts w:ascii="Times New Roman" w:eastAsia="Times New Roman" w:hAnsi="Times New Roman" w:cs="Times New Roman"/>
          <w:sz w:val="28"/>
          <w:szCs w:val="28"/>
        </w:rPr>
        <w:t>9. – 72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с. (авторы: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П.В.Квашук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Л.Н.Бакланов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О.Е.Левочкина</w:t>
      </w:r>
      <w:proofErr w:type="spellEnd"/>
      <w:r w:rsidRPr="00F24C7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4F7D36" w:rsidRPr="006E7727" w:rsidRDefault="004F7D36" w:rsidP="004F7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27">
        <w:rPr>
          <w:rFonts w:ascii="Times New Roman" w:eastAsia="Times New Roman" w:hAnsi="Times New Roman" w:cs="Times New Roman"/>
          <w:b/>
          <w:bCs/>
          <w:sz w:val="28"/>
          <w:szCs w:val="28"/>
        </w:rPr>
        <w:t>Лыжные гонки</w:t>
      </w:r>
      <w:r w:rsidRPr="006E7727">
        <w:rPr>
          <w:rFonts w:ascii="Times New Roman" w:eastAsia="Times New Roman" w:hAnsi="Times New Roman" w:cs="Times New Roman"/>
          <w:sz w:val="28"/>
          <w:szCs w:val="28"/>
        </w:rPr>
        <w:t xml:space="preserve"> — гонки на лыжах на определённую дистанцию по специально подготовленной трассе среди лиц определённой категории (возрастной, половой и т. д.). Относятся к циклическим видам спорта.</w:t>
      </w:r>
    </w:p>
    <w:p w:rsidR="004F7D36" w:rsidRDefault="004F7D36" w:rsidP="004F7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27">
        <w:rPr>
          <w:rFonts w:ascii="Times New Roman" w:eastAsia="Times New Roman" w:hAnsi="Times New Roman" w:cs="Times New Roman"/>
          <w:sz w:val="28"/>
          <w:szCs w:val="28"/>
        </w:rPr>
        <w:t>Впервые состязания в лыжном беге на скорость состоялись в Норвегии в 1767 году. Затем примеру норвежцев последовали шведы и финны, позже увлечение гонками возникло и в Центральной Европе. В конце 19 — начале 20 веков во многих странах появились национальные лыжные клубы. В 1924 году была создана Международная федерация лыжного спорта (FIS). В 2000 FIS насчитывала 98 национальных федераций.</w:t>
      </w:r>
    </w:p>
    <w:p w:rsidR="004F7D36" w:rsidRDefault="004F7D36" w:rsidP="004F7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районов нашей страны, где зима продолжительная и снежная, занятия лыжами, - один из самых доступных и массовых видов спорта.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дыхательную и нервную.</w:t>
      </w:r>
    </w:p>
    <w:p w:rsidR="004F7D36" w:rsidRPr="006E7727" w:rsidRDefault="004F7D36" w:rsidP="004F7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лыжными гонками имеют и большое воспитательное значение. Успешно воспитываются важнейшие морально-волевые качества: смелость и настойчивость, дисциплинированность и трудолюбие, способность к перенесению трудностей.</w:t>
      </w:r>
    </w:p>
    <w:p w:rsidR="00980FC7" w:rsidRPr="00980FC7" w:rsidRDefault="00980FC7" w:rsidP="00980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980FC7">
        <w:rPr>
          <w:rFonts w:ascii="Times New Roman" w:eastAsia="Times New Roman" w:hAnsi="Times New Roman" w:cs="Times New Roman"/>
          <w:i/>
          <w:sz w:val="28"/>
          <w:szCs w:val="23"/>
          <w:u w:val="single"/>
        </w:rPr>
        <w:t>Актуальность и педагогическая целесообразность</w:t>
      </w:r>
      <w:r w:rsidRPr="00980FC7">
        <w:rPr>
          <w:rFonts w:ascii="Times New Roman" w:eastAsia="Times New Roman" w:hAnsi="Times New Roman" w:cs="Times New Roman"/>
          <w:sz w:val="28"/>
          <w:szCs w:val="23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980FC7">
        <w:rPr>
          <w:rFonts w:ascii="Times New Roman" w:eastAsia="Times New Roman" w:hAnsi="Times New Roman" w:cs="Times New Roman"/>
          <w:sz w:val="28"/>
          <w:szCs w:val="23"/>
        </w:rPr>
        <w:t>«Лыжные гонки» обусловлены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980FC7">
        <w:rPr>
          <w:rFonts w:ascii="Times New Roman" w:eastAsia="Times New Roman" w:hAnsi="Times New Roman" w:cs="Times New Roman"/>
          <w:sz w:val="28"/>
          <w:szCs w:val="23"/>
        </w:rPr>
        <w:t>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Совокупность перечисленных эффектов будет определять физическую дееспособность воспитанников в будущем. Главная ценность лыжного спорта в его массовости, в том, что он,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proofErr w:type="gramStart"/>
      <w:r w:rsidRPr="00980FC7">
        <w:rPr>
          <w:rFonts w:ascii="Times New Roman" w:eastAsia="Times New Roman" w:hAnsi="Times New Roman" w:cs="Times New Roman"/>
          <w:sz w:val="28"/>
          <w:szCs w:val="23"/>
        </w:rPr>
        <w:t>побуждает человека систематически готовится</w:t>
      </w:r>
      <w:proofErr w:type="gramEnd"/>
      <w:r w:rsidRPr="00980FC7">
        <w:rPr>
          <w:rFonts w:ascii="Times New Roman" w:eastAsia="Times New Roman" w:hAnsi="Times New Roman" w:cs="Times New Roman"/>
          <w:sz w:val="28"/>
          <w:szCs w:val="23"/>
        </w:rPr>
        <w:t>, накапливать силы, выявлять свои возможности, управлять ими сознательно и целенаправленно, приучает постоянно работать над собой</w:t>
      </w:r>
      <w:r>
        <w:rPr>
          <w:rFonts w:ascii="Times New Roman" w:eastAsia="Times New Roman" w:hAnsi="Times New Roman" w:cs="Times New Roman"/>
          <w:sz w:val="28"/>
          <w:szCs w:val="23"/>
        </w:rPr>
        <w:t>.</w:t>
      </w:r>
    </w:p>
    <w:p w:rsidR="00D061CF" w:rsidRPr="00F24C7B" w:rsidRDefault="00D061CF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гиподинамия.</w:t>
      </w:r>
      <w:proofErr w:type="gram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Решить отчасти, проблему призвана программа дополнительного образования  «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Лыжные гонки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D061CF" w:rsidRPr="00F24C7B" w:rsidRDefault="00D061CF" w:rsidP="00D061CF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061CF" w:rsidRPr="00F24C7B" w:rsidRDefault="00D061CF" w:rsidP="00D061CF">
      <w:pPr>
        <w:pStyle w:val="a4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061CF" w:rsidRPr="00F24C7B" w:rsidRDefault="00D061CF" w:rsidP="00D061CF">
      <w:pPr>
        <w:pStyle w:val="a4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D061CF" w:rsidRPr="00F24C7B" w:rsidRDefault="00D061CF" w:rsidP="00D061CF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1CF" w:rsidRPr="00F24C7B" w:rsidRDefault="00D061CF" w:rsidP="00D061CF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1CF" w:rsidRPr="00F24C7B" w:rsidRDefault="00D061CF" w:rsidP="00D061CF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D061CF" w:rsidRDefault="00D061CF" w:rsidP="00D061CF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реакции); </w:t>
      </w:r>
    </w:p>
    <w:p w:rsidR="000E60DE" w:rsidRPr="00F24C7B" w:rsidRDefault="000E60DE" w:rsidP="00D061CF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основам техники передвижения на лыжах;</w:t>
      </w:r>
    </w:p>
    <w:p w:rsidR="00D061CF" w:rsidRPr="00F24C7B" w:rsidRDefault="00D061CF" w:rsidP="00D061CF">
      <w:pPr>
        <w:pStyle w:val="a4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D061CF" w:rsidRPr="00F24C7B" w:rsidRDefault="00D061CF" w:rsidP="00D061CF">
      <w:pPr>
        <w:pStyle w:val="a4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D061CF" w:rsidRPr="00F24C7B" w:rsidRDefault="00D061CF" w:rsidP="00D061CF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D061CF" w:rsidRPr="00F24C7B" w:rsidRDefault="00D061CF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приобретение обучающ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имися теоретических сведений о лыжных гонках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овладение приемами техники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приобретение навыков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самостоятельных занятий. </w:t>
      </w:r>
    </w:p>
    <w:p w:rsidR="00D061CF" w:rsidRPr="00F24C7B" w:rsidRDefault="00D061CF" w:rsidP="00D061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предлагаемой программы обучающиеся приобретают знания о месте и значении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в системе физического воспитания, о структуре рациональных движений в технических приёмах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61CF" w:rsidRPr="00F24C7B" w:rsidRDefault="00D061CF" w:rsidP="00D061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раздел программы предусматривает: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</w:t>
      </w:r>
      <w:r w:rsidR="000E60DE">
        <w:rPr>
          <w:rFonts w:ascii="Times New Roman" w:eastAsia="Times New Roman" w:hAnsi="Times New Roman" w:cs="Times New Roman"/>
          <w:sz w:val="28"/>
          <w:szCs w:val="28"/>
        </w:rPr>
        <w:t>лыжным гонкам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061CF" w:rsidRPr="00F24C7B" w:rsidRDefault="00D061CF" w:rsidP="00D061C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  общему физическому развитию и направленное совершенствование физических каче</w:t>
      </w: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именительно к данному виду спорта. </w:t>
      </w:r>
    </w:p>
    <w:p w:rsidR="00D061CF" w:rsidRPr="00F24C7B" w:rsidRDefault="00D061CF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hAnsi="Times New Roman" w:cs="Times New Roman"/>
          <w:sz w:val="28"/>
          <w:szCs w:val="28"/>
        </w:rPr>
        <w:t>Программа рассчитана на обучающихся в возрасте от 5 до 18 лет.</w:t>
      </w:r>
      <w:proofErr w:type="gramEnd"/>
      <w:r w:rsidRPr="00F24C7B">
        <w:rPr>
          <w:rFonts w:ascii="Times New Roman" w:hAnsi="Times New Roman" w:cs="Times New Roman"/>
          <w:sz w:val="28"/>
          <w:szCs w:val="28"/>
        </w:rPr>
        <w:t xml:space="preserve"> Срок реализации программы 3 года обучения. 1 год - начальное образование. 2 год – этап формирования и закрепления основных двигательных умений и навыков.</w:t>
      </w:r>
      <w:r w:rsidR="000E60DE">
        <w:rPr>
          <w:rFonts w:ascii="Times New Roman" w:hAnsi="Times New Roman" w:cs="Times New Roman"/>
          <w:sz w:val="28"/>
          <w:szCs w:val="28"/>
        </w:rPr>
        <w:t xml:space="preserve"> 3 год – совершенствование техн</w:t>
      </w:r>
      <w:r w:rsidRPr="00F24C7B">
        <w:rPr>
          <w:rFonts w:ascii="Times New Roman" w:hAnsi="Times New Roman" w:cs="Times New Roman"/>
          <w:sz w:val="28"/>
          <w:szCs w:val="28"/>
        </w:rPr>
        <w:t xml:space="preserve">ических элементов. Программа по </w:t>
      </w:r>
      <w:r w:rsidR="000E60DE">
        <w:rPr>
          <w:rFonts w:ascii="Times New Roman" w:hAnsi="Times New Roman" w:cs="Times New Roman"/>
          <w:sz w:val="28"/>
          <w:szCs w:val="28"/>
        </w:rPr>
        <w:t xml:space="preserve">лыжным гонкам </w:t>
      </w:r>
      <w:r w:rsidRPr="00F24C7B">
        <w:rPr>
          <w:rFonts w:ascii="Times New Roman" w:hAnsi="Times New Roman" w:cs="Times New Roman"/>
          <w:sz w:val="28"/>
          <w:szCs w:val="28"/>
        </w:rPr>
        <w:t>рассчитана на 72 часа (1 раз в неделю по 2 часа), на 144 часа (2 раза по 2 часа), 216 часов (3 раза в неделю по 2 часа).</w:t>
      </w:r>
    </w:p>
    <w:p w:rsidR="00D061CF" w:rsidRPr="00F24C7B" w:rsidRDefault="00D061CF" w:rsidP="00D061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noProof/>
          <w:sz w:val="28"/>
          <w:szCs w:val="28"/>
          <w:u w:val="single"/>
        </w:rPr>
        <w:t>Основные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занятий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061CF" w:rsidRPr="00F24C7B" w:rsidRDefault="00D061CF" w:rsidP="00D061CF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занятия;</w:t>
      </w:r>
    </w:p>
    <w:p w:rsidR="00D061CF" w:rsidRPr="00F24C7B" w:rsidRDefault="00D061CF" w:rsidP="00D061CF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D061CF" w:rsidRPr="00F24C7B" w:rsidRDefault="00D061CF" w:rsidP="00D061CF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D061CF" w:rsidRPr="00F24C7B" w:rsidRDefault="00D061CF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В процессе занятий по общей физической подготовке использу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>ются средства, знакомые детям по урокам физической культуры. Целесо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образно периодически выделять на общую физическую подготовку отдельные занятия. </w:t>
      </w:r>
    </w:p>
    <w:p w:rsidR="00D061CF" w:rsidRPr="00F24C7B" w:rsidRDefault="00D061CF" w:rsidP="00D061CF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F24C7B">
        <w:rPr>
          <w:sz w:val="28"/>
          <w:szCs w:val="28"/>
        </w:rPr>
        <w:t xml:space="preserve">Специальная физическая подготовка непосредственно связана с обучением детей технике </w:t>
      </w:r>
      <w:r w:rsidR="000E60DE">
        <w:rPr>
          <w:sz w:val="28"/>
          <w:szCs w:val="28"/>
        </w:rPr>
        <w:t>лыжных ходов</w:t>
      </w:r>
      <w:r w:rsidRPr="00F24C7B">
        <w:rPr>
          <w:sz w:val="28"/>
          <w:szCs w:val="28"/>
        </w:rPr>
        <w:t xml:space="preserve">. Кроме средств </w:t>
      </w:r>
      <w:r w:rsidR="000E60DE">
        <w:rPr>
          <w:sz w:val="28"/>
          <w:szCs w:val="28"/>
        </w:rPr>
        <w:t>лыжных гонок</w:t>
      </w:r>
      <w:r w:rsidRPr="00F24C7B">
        <w:rPr>
          <w:sz w:val="28"/>
          <w:szCs w:val="28"/>
        </w:rPr>
        <w:t>, составной её частью являются специальные упражне</w:t>
      </w:r>
      <w:r w:rsidRPr="00F24C7B">
        <w:rPr>
          <w:sz w:val="28"/>
          <w:szCs w:val="28"/>
        </w:rPr>
        <w:softHyphen/>
        <w:t xml:space="preserve">ния (подготовительные), играющие важную роль на начальном этапе обучения. </w:t>
      </w:r>
    </w:p>
    <w:p w:rsidR="00D061CF" w:rsidRPr="00F24C7B" w:rsidRDefault="00D061CF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i/>
          <w:sz w:val="28"/>
          <w:szCs w:val="28"/>
          <w:u w:val="single"/>
        </w:rPr>
        <w:t>Отличительной особенностью</w:t>
      </w:r>
      <w:r w:rsidRPr="00F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программы является - формирование комфортной образовательной среды, которая воспитывает у детей и подростков культуру здорового и безопасного образа жизни на всех возрастных этапах. Занятия спортом, благодаря индивидуальному подходу к особенностям каждого ребенка, позволяют ему ощутить себя в динамике непрерывного физического развития, отражающейся в его спортивных показателях и достижениях и, самое главное, в показателях его физического и психологического здоровья. </w:t>
      </w:r>
    </w:p>
    <w:p w:rsidR="00D061CF" w:rsidRDefault="00D061CF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0E60DE" w:rsidRPr="000E60DE" w:rsidRDefault="000E60DE" w:rsidP="000E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0DE">
        <w:rPr>
          <w:rFonts w:ascii="Times New Roman" w:hAnsi="Times New Roman" w:cs="Times New Roman"/>
          <w:sz w:val="28"/>
        </w:rPr>
        <w:t>- формирование устойчивого интереса к занятиям спортом;</w:t>
      </w:r>
    </w:p>
    <w:p w:rsidR="000E60DE" w:rsidRPr="000E60DE" w:rsidRDefault="000E60DE" w:rsidP="000E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0DE">
        <w:rPr>
          <w:rFonts w:ascii="Times New Roman" w:hAnsi="Times New Roman" w:cs="Times New Roman"/>
          <w:sz w:val="28"/>
        </w:rPr>
        <w:t>- формирование широкого круга двигательных умений и навыков;</w:t>
      </w:r>
    </w:p>
    <w:p w:rsidR="000E60DE" w:rsidRPr="000E60DE" w:rsidRDefault="000E60DE" w:rsidP="000E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0DE">
        <w:rPr>
          <w:rFonts w:ascii="Times New Roman" w:hAnsi="Times New Roman" w:cs="Times New Roman"/>
          <w:sz w:val="28"/>
        </w:rPr>
        <w:t>- освоение основ техники по виду спорта лыжные гонки;</w:t>
      </w:r>
    </w:p>
    <w:p w:rsidR="000E60DE" w:rsidRPr="000E60DE" w:rsidRDefault="000E60DE" w:rsidP="000E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0DE">
        <w:rPr>
          <w:rFonts w:ascii="Times New Roman" w:hAnsi="Times New Roman" w:cs="Times New Roman"/>
          <w:sz w:val="28"/>
        </w:rPr>
        <w:t>- всестороннее гармоничное развитие физических качеств;</w:t>
      </w:r>
    </w:p>
    <w:p w:rsidR="000E60DE" w:rsidRPr="000E60DE" w:rsidRDefault="000E60DE" w:rsidP="000E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0DE">
        <w:rPr>
          <w:rFonts w:ascii="Times New Roman" w:hAnsi="Times New Roman" w:cs="Times New Roman"/>
          <w:sz w:val="28"/>
        </w:rPr>
        <w:t>- укрепление здоровья спортсменов;</w:t>
      </w:r>
    </w:p>
    <w:p w:rsidR="000E60DE" w:rsidRPr="000E60DE" w:rsidRDefault="000E60DE" w:rsidP="000E6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0DE">
        <w:rPr>
          <w:rFonts w:ascii="Times New Roman" w:hAnsi="Times New Roman" w:cs="Times New Roman"/>
          <w:sz w:val="28"/>
        </w:rPr>
        <w:t>- отбор перспективных юных спортсменов для дальнейших занятий по виду спорта лыжные гонки</w:t>
      </w:r>
      <w:r>
        <w:rPr>
          <w:rFonts w:ascii="Times New Roman" w:hAnsi="Times New Roman" w:cs="Times New Roman"/>
          <w:sz w:val="28"/>
        </w:rPr>
        <w:t xml:space="preserve"> по дополнительной предпрофессиональной программе или програм</w:t>
      </w:r>
      <w:r w:rsidR="00426C02">
        <w:rPr>
          <w:rFonts w:ascii="Times New Roman" w:hAnsi="Times New Roman" w:cs="Times New Roman"/>
          <w:sz w:val="28"/>
        </w:rPr>
        <w:t>ме спортивной подготовки по виду спорта «Лыжные гонки»</w:t>
      </w:r>
      <w:r w:rsidRPr="000E60DE">
        <w:rPr>
          <w:rFonts w:ascii="Times New Roman" w:hAnsi="Times New Roman" w:cs="Times New Roman"/>
          <w:sz w:val="28"/>
        </w:rPr>
        <w:t>.</w:t>
      </w:r>
    </w:p>
    <w:p w:rsidR="000E60DE" w:rsidRDefault="000E60DE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426C02" w:rsidRDefault="00426C02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426C02" w:rsidRDefault="00426C02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426C02" w:rsidRDefault="00426C02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426C02" w:rsidRPr="00F24C7B" w:rsidRDefault="00426C02" w:rsidP="00D06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D061CF" w:rsidRPr="00A35FA0" w:rsidRDefault="00D061CF" w:rsidP="00D061C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A35FA0">
        <w:rPr>
          <w:rFonts w:ascii="Times New Roman" w:hAnsi="Times New Roman" w:cs="Times New Roman"/>
          <w:b/>
          <w:sz w:val="28"/>
          <w:szCs w:val="28"/>
        </w:rPr>
        <w:t>ПЛАНИРОВАНИЕ УЧЕБНОГО ПРОЦЕССА</w:t>
      </w:r>
    </w:p>
    <w:p w:rsidR="00D061CF" w:rsidRDefault="00D061CF" w:rsidP="00D061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61CF" w:rsidRPr="00A35FA0" w:rsidRDefault="00D061CF" w:rsidP="00D061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D061CF" w:rsidRPr="00A35FA0" w:rsidRDefault="00D061CF" w:rsidP="00D0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и требования по физической  и технической подготовке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240"/>
        <w:gridCol w:w="1483"/>
        <w:gridCol w:w="1749"/>
        <w:gridCol w:w="1052"/>
        <w:gridCol w:w="1805"/>
      </w:tblGrid>
      <w:tr w:rsidR="00D061CF" w:rsidRPr="00A35FA0" w:rsidTr="00D061CF">
        <w:trPr>
          <w:trHeight w:val="5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3A51BC" w:rsidRDefault="00D061CF" w:rsidP="00D06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подготовки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3A51BC" w:rsidRDefault="00D061CF" w:rsidP="00D06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3A51BC" w:rsidRDefault="00D061CF" w:rsidP="00D06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3A51BC" w:rsidRDefault="00D061CF" w:rsidP="00D06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число обучающихся в группе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3A51BC" w:rsidRDefault="00D061CF" w:rsidP="00D06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3A51BC" w:rsidRDefault="00D061CF" w:rsidP="00D06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 физической и  технической подготовке</w:t>
            </w:r>
          </w:p>
        </w:tc>
      </w:tr>
      <w:tr w:rsidR="00D061CF" w:rsidRPr="00A35FA0" w:rsidTr="00D061CF">
        <w:trPr>
          <w:trHeight w:val="82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A35FA0" w:rsidRDefault="00D061CF" w:rsidP="00D0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CF" w:rsidRPr="00A35FA0" w:rsidRDefault="00D061CF" w:rsidP="00D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1-й,</w:t>
            </w:r>
          </w:p>
          <w:p w:rsidR="00D061CF" w:rsidRPr="00A35FA0" w:rsidRDefault="00D061CF" w:rsidP="00D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2-й,3-й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CF" w:rsidRPr="00A35FA0" w:rsidRDefault="00D061CF" w:rsidP="00D0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CF" w:rsidRPr="00A35FA0" w:rsidRDefault="00D061CF" w:rsidP="00D0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CF" w:rsidRPr="00A35FA0" w:rsidRDefault="00D061CF" w:rsidP="00D0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A35FA0" w:rsidRDefault="00D061CF" w:rsidP="00D0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по ОФП </w:t>
            </w:r>
          </w:p>
        </w:tc>
      </w:tr>
    </w:tbl>
    <w:p w:rsidR="00D061CF" w:rsidRPr="00A35FA0" w:rsidRDefault="00D061CF" w:rsidP="00D061CF">
      <w:pPr>
        <w:pStyle w:val="a7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061CF" w:rsidRDefault="00D061CF" w:rsidP="00D061CF">
      <w:pPr>
        <w:pStyle w:val="a7"/>
        <w:rPr>
          <w:rFonts w:ascii="Times New Roman" w:hAnsi="Times New Roman"/>
          <w:b/>
          <w:bCs/>
          <w:sz w:val="28"/>
          <w:szCs w:val="28"/>
        </w:rPr>
        <w:sectPr w:rsidR="00D061CF" w:rsidSect="00D061C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61CF" w:rsidRPr="00A35FA0" w:rsidRDefault="00D061CF" w:rsidP="00D061CF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A35FA0">
        <w:rPr>
          <w:rFonts w:ascii="Times New Roman" w:hAnsi="Times New Roman"/>
          <w:b/>
          <w:bCs/>
          <w:sz w:val="28"/>
          <w:szCs w:val="28"/>
        </w:rPr>
        <w:lastRenderedPageBreak/>
        <w:t>Учебный план подготовки спортивно-оздоровительной группы</w:t>
      </w:r>
    </w:p>
    <w:tbl>
      <w:tblPr>
        <w:tblW w:w="1352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61"/>
        <w:gridCol w:w="938"/>
        <w:gridCol w:w="919"/>
        <w:gridCol w:w="999"/>
        <w:gridCol w:w="927"/>
        <w:gridCol w:w="927"/>
        <w:gridCol w:w="928"/>
        <w:gridCol w:w="882"/>
        <w:gridCol w:w="993"/>
        <w:gridCol w:w="907"/>
      </w:tblGrid>
      <w:tr w:rsidR="00D061CF" w:rsidRPr="00A35FA0" w:rsidTr="00D061CF">
        <w:trPr>
          <w:trHeight w:val="739"/>
          <w:jc w:val="center"/>
        </w:trPr>
        <w:tc>
          <w:tcPr>
            <w:tcW w:w="643" w:type="dxa"/>
            <w:vMerge w:val="restart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61" w:type="dxa"/>
            <w:vMerge w:val="restart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2856" w:type="dxa"/>
            <w:gridSpan w:val="3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  <w:gridSpan w:val="3"/>
          </w:tcPr>
          <w:p w:rsidR="00D061CF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(4 ч/</w:t>
            </w:r>
            <w:proofErr w:type="spell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  <w:gridSpan w:val="3"/>
          </w:tcPr>
          <w:p w:rsidR="00D061CF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</w:t>
            </w:r>
            <w:proofErr w:type="spell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061CF" w:rsidRPr="00A35FA0" w:rsidTr="00D061CF">
        <w:trPr>
          <w:trHeight w:val="151"/>
          <w:jc w:val="center"/>
        </w:trPr>
        <w:tc>
          <w:tcPr>
            <w:tcW w:w="643" w:type="dxa"/>
            <w:vMerge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dxa"/>
            <w:vMerge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19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99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927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27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28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882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93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07" w:type="dxa"/>
          </w:tcPr>
          <w:p w:rsidR="00D061CF" w:rsidRPr="00A35FA0" w:rsidRDefault="00D061CF" w:rsidP="00D061CF">
            <w:pPr>
              <w:pStyle w:val="a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</w:tr>
      <w:tr w:rsidR="00426C02" w:rsidRPr="00A35FA0" w:rsidTr="00D061CF">
        <w:trPr>
          <w:trHeight w:val="393"/>
          <w:jc w:val="center"/>
        </w:trPr>
        <w:tc>
          <w:tcPr>
            <w:tcW w:w="64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vAlign w:val="center"/>
          </w:tcPr>
          <w:p w:rsidR="00426C02" w:rsidRPr="00A35FA0" w:rsidRDefault="00426C02" w:rsidP="00D061C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sz w:val="28"/>
                <w:szCs w:val="28"/>
              </w:rPr>
              <w:t>етическая подготовка</w:t>
            </w:r>
          </w:p>
        </w:tc>
        <w:tc>
          <w:tcPr>
            <w:tcW w:w="938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426C02" w:rsidRPr="00A35FA0" w:rsidRDefault="00426C02" w:rsidP="005031E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8" w:type="dxa"/>
            <w:vAlign w:val="center"/>
          </w:tcPr>
          <w:p w:rsidR="00426C02" w:rsidRPr="00A35FA0" w:rsidRDefault="00426C02" w:rsidP="00426C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2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26C02" w:rsidRPr="00A35FA0" w:rsidTr="00D061CF">
        <w:trPr>
          <w:trHeight w:val="444"/>
          <w:jc w:val="center"/>
        </w:trPr>
        <w:tc>
          <w:tcPr>
            <w:tcW w:w="64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  <w:vAlign w:val="center"/>
          </w:tcPr>
          <w:p w:rsidR="00426C02" w:rsidRPr="00A35FA0" w:rsidRDefault="00426C02" w:rsidP="00426C02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35FA0">
              <w:rPr>
                <w:sz w:val="28"/>
                <w:szCs w:val="28"/>
              </w:rPr>
              <w:t>изическая подготовка</w:t>
            </w:r>
          </w:p>
        </w:tc>
        <w:tc>
          <w:tcPr>
            <w:tcW w:w="938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9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9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8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82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3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0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</w:tr>
      <w:tr w:rsidR="00426C02" w:rsidRPr="00A35FA0" w:rsidTr="00D061CF">
        <w:trPr>
          <w:trHeight w:val="676"/>
          <w:jc w:val="center"/>
        </w:trPr>
        <w:tc>
          <w:tcPr>
            <w:tcW w:w="64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Техни</w:t>
            </w:r>
            <w:r>
              <w:rPr>
                <w:sz w:val="28"/>
                <w:szCs w:val="28"/>
              </w:rPr>
              <w:t xml:space="preserve">ческая </w:t>
            </w:r>
            <w:r w:rsidRPr="00A35FA0">
              <w:rPr>
                <w:sz w:val="28"/>
                <w:szCs w:val="28"/>
              </w:rPr>
              <w:t>подготовка</w:t>
            </w:r>
          </w:p>
        </w:tc>
        <w:tc>
          <w:tcPr>
            <w:tcW w:w="938" w:type="dxa"/>
            <w:vAlign w:val="center"/>
          </w:tcPr>
          <w:p w:rsidR="00426C02" w:rsidRPr="00A35FA0" w:rsidRDefault="00426C02" w:rsidP="00426C02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9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9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28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2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0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109</w:t>
            </w:r>
          </w:p>
        </w:tc>
      </w:tr>
      <w:tr w:rsidR="00426C02" w:rsidRPr="00A35FA0" w:rsidTr="00D061CF">
        <w:trPr>
          <w:trHeight w:val="393"/>
          <w:jc w:val="center"/>
        </w:trPr>
        <w:tc>
          <w:tcPr>
            <w:tcW w:w="64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38" w:type="dxa"/>
            <w:vAlign w:val="center"/>
          </w:tcPr>
          <w:p w:rsidR="00426C02" w:rsidRPr="00A35FA0" w:rsidRDefault="00426C02" w:rsidP="00426C02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</w:tr>
      <w:tr w:rsidR="00426C02" w:rsidRPr="00A35FA0" w:rsidTr="00D061CF">
        <w:trPr>
          <w:trHeight w:val="393"/>
          <w:jc w:val="center"/>
        </w:trPr>
        <w:tc>
          <w:tcPr>
            <w:tcW w:w="64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61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Подготовка к сдаче, сдача контр</w:t>
            </w:r>
            <w:r>
              <w:rPr>
                <w:sz w:val="28"/>
                <w:szCs w:val="28"/>
              </w:rPr>
              <w:t xml:space="preserve">ольных </w:t>
            </w:r>
            <w:r w:rsidRPr="00A35FA0">
              <w:rPr>
                <w:sz w:val="28"/>
                <w:szCs w:val="28"/>
              </w:rPr>
              <w:t xml:space="preserve"> нормативов</w:t>
            </w:r>
          </w:p>
        </w:tc>
        <w:tc>
          <w:tcPr>
            <w:tcW w:w="938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426C02" w:rsidRPr="00A35FA0" w:rsidRDefault="00426C02" w:rsidP="005031EA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426C02" w:rsidRPr="00A35FA0" w:rsidRDefault="00426C02" w:rsidP="00D061CF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</w:tr>
      <w:tr w:rsidR="00426C02" w:rsidRPr="00A35FA0" w:rsidTr="00D061CF">
        <w:trPr>
          <w:trHeight w:val="393"/>
          <w:jc w:val="center"/>
        </w:trPr>
        <w:tc>
          <w:tcPr>
            <w:tcW w:w="643" w:type="dxa"/>
            <w:vAlign w:val="center"/>
          </w:tcPr>
          <w:p w:rsidR="00426C02" w:rsidRPr="00A35FA0" w:rsidRDefault="00426C02" w:rsidP="00D061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426C02" w:rsidRPr="00A35FA0" w:rsidRDefault="00426C02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8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919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9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927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27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28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82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93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07" w:type="dxa"/>
            <w:vAlign w:val="center"/>
          </w:tcPr>
          <w:p w:rsidR="00426C02" w:rsidRPr="00426C02" w:rsidRDefault="00426C02" w:rsidP="00D061CF">
            <w:pPr>
              <w:pStyle w:val="a5"/>
              <w:spacing w:after="0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426C02">
              <w:rPr>
                <w:rStyle w:val="88"/>
                <w:b/>
                <w:color w:val="000000"/>
                <w:sz w:val="28"/>
                <w:szCs w:val="28"/>
              </w:rPr>
              <w:t>216</w:t>
            </w:r>
          </w:p>
        </w:tc>
      </w:tr>
    </w:tbl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Default="00D061CF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26C02" w:rsidRDefault="00426C02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26C02" w:rsidRPr="00A35FA0" w:rsidRDefault="00426C02" w:rsidP="00D061CF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061CF" w:rsidRPr="00A35FA0" w:rsidRDefault="00D061CF" w:rsidP="00D061CF">
      <w:pPr>
        <w:pStyle w:val="20"/>
        <w:shd w:val="clear" w:color="auto" w:fill="auto"/>
        <w:spacing w:after="76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35FA0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Примерный план-график распределения учебного материала в группах</w:t>
      </w:r>
    </w:p>
    <w:tbl>
      <w:tblPr>
        <w:tblpPr w:leftFromText="180" w:rightFromText="180" w:vertAnchor="text" w:tblpX="-488" w:tblpY="1"/>
        <w:tblOverlap w:val="never"/>
        <w:tblW w:w="57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380"/>
        <w:gridCol w:w="797"/>
        <w:gridCol w:w="801"/>
        <w:gridCol w:w="807"/>
        <w:gridCol w:w="797"/>
        <w:gridCol w:w="801"/>
        <w:gridCol w:w="857"/>
        <w:gridCol w:w="904"/>
        <w:gridCol w:w="10"/>
        <w:gridCol w:w="968"/>
        <w:gridCol w:w="771"/>
        <w:gridCol w:w="941"/>
      </w:tblGrid>
      <w:tr w:rsidR="00D061CF" w:rsidRPr="00A35FA0" w:rsidTr="002D5391">
        <w:trPr>
          <w:gridAfter w:val="1"/>
          <w:wAfter w:w="282" w:type="pct"/>
          <w:trHeight w:hRule="exact" w:val="7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202382">
              <w:rPr>
                <w:rStyle w:val="82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Программный</w:t>
            </w:r>
            <w:r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Год обучения</w:t>
            </w:r>
          </w:p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202382">
              <w:rPr>
                <w:sz w:val="28"/>
                <w:szCs w:val="28"/>
              </w:rPr>
              <w:t xml:space="preserve"> ч/</w:t>
            </w:r>
            <w:proofErr w:type="spellStart"/>
            <w:r w:rsidRPr="00202382">
              <w:rPr>
                <w:sz w:val="28"/>
                <w:szCs w:val="28"/>
              </w:rPr>
              <w:t>нед</w:t>
            </w:r>
            <w:proofErr w:type="spellEnd"/>
            <w:r w:rsidRPr="00202382">
              <w:rPr>
                <w:sz w:val="28"/>
                <w:szCs w:val="28"/>
              </w:rPr>
              <w:t>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(4 ч/</w:t>
            </w:r>
            <w:proofErr w:type="spellStart"/>
            <w:r w:rsidRPr="00202382">
              <w:rPr>
                <w:rStyle w:val="88"/>
                <w:color w:val="000000"/>
                <w:sz w:val="28"/>
                <w:szCs w:val="28"/>
              </w:rPr>
              <w:t>нед</w:t>
            </w:r>
            <w:proofErr w:type="spellEnd"/>
            <w:r w:rsidRPr="00202382">
              <w:rPr>
                <w:rStyle w:val="88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(6 ч/</w:t>
            </w:r>
            <w:proofErr w:type="spellStart"/>
            <w:r w:rsidRPr="00202382">
              <w:rPr>
                <w:rStyle w:val="88"/>
                <w:color w:val="000000"/>
                <w:sz w:val="28"/>
                <w:szCs w:val="28"/>
              </w:rPr>
              <w:t>нед</w:t>
            </w:r>
            <w:proofErr w:type="spellEnd"/>
            <w:r w:rsidRPr="00202382">
              <w:rPr>
                <w:rStyle w:val="88"/>
                <w:color w:val="000000"/>
                <w:sz w:val="28"/>
                <w:szCs w:val="28"/>
              </w:rPr>
              <w:t>)</w:t>
            </w:r>
          </w:p>
        </w:tc>
      </w:tr>
      <w:tr w:rsidR="00D061CF" w:rsidRPr="00A35FA0" w:rsidTr="002D5391">
        <w:trPr>
          <w:gridAfter w:val="1"/>
          <w:wAfter w:w="282" w:type="pct"/>
          <w:trHeight w:val="82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2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3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CF" w:rsidRPr="00202382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</w:tr>
      <w:tr w:rsidR="00D061CF" w:rsidRPr="00A35FA0" w:rsidTr="002D5391">
        <w:trPr>
          <w:gridAfter w:val="1"/>
          <w:wAfter w:w="282" w:type="pct"/>
          <w:trHeight w:hRule="exact" w:val="43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2D5391">
            <w:pPr>
              <w:pStyle w:val="a5"/>
              <w:spacing w:after="0"/>
              <w:ind w:left="144"/>
              <w:rPr>
                <w:b/>
                <w:sz w:val="28"/>
                <w:szCs w:val="28"/>
              </w:rPr>
            </w:pPr>
            <w:r w:rsidRPr="00DE3F20">
              <w:rPr>
                <w:rStyle w:val="88"/>
                <w:color w:val="000000"/>
                <w:sz w:val="28"/>
                <w:szCs w:val="28"/>
              </w:rPr>
              <w:t>1</w:t>
            </w:r>
            <w:r w:rsidRPr="00DE3F20">
              <w:rPr>
                <w:rStyle w:val="89"/>
                <w:color w:val="000000"/>
                <w:sz w:val="28"/>
                <w:szCs w:val="28"/>
              </w:rPr>
              <w:t>.</w:t>
            </w:r>
            <w:r w:rsidRPr="00A35FA0">
              <w:rPr>
                <w:rStyle w:val="89"/>
                <w:b/>
                <w:color w:val="000000"/>
                <w:sz w:val="28"/>
                <w:szCs w:val="28"/>
              </w:rPr>
              <w:t xml:space="preserve"> </w:t>
            </w:r>
            <w:r w:rsidR="002D5391">
              <w:rPr>
                <w:rStyle w:val="89"/>
                <w:color w:val="000000"/>
                <w:sz w:val="28"/>
                <w:szCs w:val="28"/>
              </w:rPr>
              <w:t>История развития лыжного спорта.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DE3F2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8834D3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>
              <w:rPr>
                <w:rStyle w:val="88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>
              <w:rPr>
                <w:rStyle w:val="88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D061CF" w:rsidRPr="00A35FA0" w:rsidTr="002D5391">
        <w:trPr>
          <w:gridAfter w:val="1"/>
          <w:wAfter w:w="282" w:type="pct"/>
          <w:trHeight w:hRule="exact" w:val="1409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202382" w:rsidRDefault="00D061CF" w:rsidP="002D5391">
            <w:pPr>
              <w:pStyle w:val="a5"/>
              <w:spacing w:after="0"/>
              <w:ind w:left="144"/>
              <w:rPr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2. </w:t>
            </w:r>
            <w:r w:rsidR="002D5391">
              <w:rPr>
                <w:rStyle w:val="89"/>
                <w:color w:val="000000"/>
                <w:sz w:val="28"/>
                <w:szCs w:val="28"/>
              </w:rPr>
              <w:t>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61CF" w:rsidRPr="00A35FA0" w:rsidTr="002D5391">
        <w:trPr>
          <w:gridAfter w:val="1"/>
          <w:wAfter w:w="282" w:type="pct"/>
          <w:trHeight w:hRule="exact" w:val="706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202382" w:rsidRDefault="00D061CF" w:rsidP="002D5391">
            <w:pPr>
              <w:pStyle w:val="a5"/>
              <w:spacing w:after="0"/>
              <w:ind w:left="144"/>
              <w:rPr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 xml:space="preserve">3. </w:t>
            </w:r>
            <w:r w:rsidR="002D5391">
              <w:rPr>
                <w:rStyle w:val="89"/>
                <w:color w:val="000000"/>
                <w:sz w:val="28"/>
                <w:szCs w:val="28"/>
              </w:rPr>
              <w:t>Лыжный инвентарь, выбор, хранение, уход за ним. Лыжные мази, парафин.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61CF" w:rsidRPr="00A35FA0" w:rsidTr="002D5391">
        <w:trPr>
          <w:gridAfter w:val="1"/>
          <w:wAfter w:w="282" w:type="pct"/>
          <w:trHeight w:hRule="exact" w:val="41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647F2B" w:rsidRDefault="00D061CF" w:rsidP="002D5391">
            <w:pPr>
              <w:pStyle w:val="a5"/>
              <w:spacing w:after="0"/>
              <w:ind w:left="144"/>
              <w:rPr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4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>.</w:t>
            </w:r>
            <w:r w:rsidR="002D5391">
              <w:rPr>
                <w:rStyle w:val="89"/>
                <w:color w:val="000000"/>
                <w:sz w:val="28"/>
                <w:szCs w:val="28"/>
              </w:rPr>
              <w:t>Основы техники способов передвижения на лыжах.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8834D3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8834D3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8834D3" w:rsidRDefault="00D061CF" w:rsidP="00D061CF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</w:tr>
      <w:tr w:rsidR="00D061CF" w:rsidRPr="00A35FA0" w:rsidTr="002D5391">
        <w:trPr>
          <w:gridAfter w:val="1"/>
          <w:wAfter w:w="282" w:type="pct"/>
          <w:trHeight w:hRule="exact" w:val="42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2D5391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5FA0">
              <w:rPr>
                <w:sz w:val="28"/>
                <w:szCs w:val="28"/>
              </w:rPr>
              <w:t>.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 </w:t>
            </w:r>
            <w:r w:rsidR="002D5391">
              <w:rPr>
                <w:rStyle w:val="89"/>
                <w:color w:val="000000"/>
                <w:sz w:val="28"/>
                <w:szCs w:val="28"/>
              </w:rPr>
              <w:t>Правила соревнований по лыжным гонкам.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61CF" w:rsidRPr="00A35FA0" w:rsidRDefault="00D061CF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391" w:rsidRPr="00A35FA0" w:rsidTr="002D5391">
        <w:trPr>
          <w:gridAfter w:val="1"/>
          <w:wAfter w:w="282" w:type="pct"/>
          <w:trHeight w:hRule="exact" w:val="36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5391" w:rsidRPr="00865C8A" w:rsidRDefault="002D5391" w:rsidP="00D061CF">
            <w:pPr>
              <w:pStyle w:val="a5"/>
              <w:spacing w:after="0"/>
              <w:ind w:left="144"/>
              <w:jc w:val="right"/>
              <w:rPr>
                <w:b/>
                <w:sz w:val="28"/>
                <w:szCs w:val="28"/>
              </w:rPr>
            </w:pPr>
            <w:r w:rsidRPr="00865C8A">
              <w:rPr>
                <w:rStyle w:val="88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5031EA" w:rsidRDefault="002D5391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1EA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</w:tr>
      <w:tr w:rsidR="002D5391" w:rsidRPr="00A35FA0" w:rsidTr="002D5391">
        <w:trPr>
          <w:gridAfter w:val="1"/>
          <w:wAfter w:w="282" w:type="pct"/>
          <w:trHeight w:val="42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282FF7" w:rsidRDefault="002D5391" w:rsidP="00426C02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 1. </w:t>
            </w:r>
            <w:r>
              <w:rPr>
                <w:b/>
                <w:i/>
                <w:sz w:val="28"/>
                <w:szCs w:val="28"/>
              </w:rPr>
              <w:t>Ф</w:t>
            </w:r>
            <w:r w:rsidRPr="00282FF7">
              <w:rPr>
                <w:b/>
                <w:i/>
                <w:sz w:val="28"/>
                <w:szCs w:val="28"/>
              </w:rPr>
              <w:t>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2D5391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</w:tr>
      <w:tr w:rsidR="002D5391" w:rsidRPr="00A35FA0" w:rsidTr="002D5391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A35FA0" w:rsidRDefault="002D5391" w:rsidP="00426C02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D5391" w:rsidRPr="00A35FA0" w:rsidTr="002D5391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426C02" w:rsidRDefault="002D5391" w:rsidP="00D061CF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426C02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D061CF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A35FA0" w:rsidRDefault="002D5391" w:rsidP="002D5391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D5391" w:rsidRPr="00A35FA0" w:rsidTr="002D5391">
        <w:trPr>
          <w:gridAfter w:val="1"/>
          <w:wAfter w:w="282" w:type="pct"/>
          <w:trHeight w:hRule="exact" w:val="42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5391" w:rsidRPr="00A35FA0" w:rsidRDefault="002D5391" w:rsidP="00D061C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82FF7" w:rsidRDefault="002D5391" w:rsidP="002D5391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3. Техн</w:t>
            </w:r>
            <w:r>
              <w:rPr>
                <w:b/>
                <w:i/>
                <w:sz w:val="28"/>
                <w:szCs w:val="28"/>
              </w:rPr>
              <w:t>ическая</w:t>
            </w:r>
            <w:r w:rsidRPr="00282FF7">
              <w:rPr>
                <w:b/>
                <w:i/>
                <w:sz w:val="28"/>
                <w:szCs w:val="28"/>
              </w:rPr>
              <w:t xml:space="preserve"> подготовка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9"/>
                <w:b/>
                <w:i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9"/>
                <w:b/>
                <w:i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391" w:rsidRPr="002D5391" w:rsidRDefault="002D5391" w:rsidP="005031EA">
            <w:pPr>
              <w:pStyle w:val="a5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9"/>
                <w:b/>
                <w:i/>
                <w:color w:val="000000"/>
                <w:sz w:val="28"/>
                <w:szCs w:val="28"/>
              </w:rPr>
              <w:t>109</w:t>
            </w:r>
          </w:p>
        </w:tc>
      </w:tr>
      <w:tr w:rsidR="005031EA" w:rsidRPr="00A35FA0" w:rsidTr="002D5391">
        <w:trPr>
          <w:gridAfter w:val="1"/>
          <w:wAfter w:w="282" w:type="pct"/>
          <w:trHeight w:hRule="exact" w:val="369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031EA" w:rsidRPr="00A35FA0" w:rsidRDefault="005031EA" w:rsidP="005031E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технике классического хода.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28</w:t>
            </w:r>
          </w:p>
        </w:tc>
      </w:tr>
      <w:tr w:rsidR="005031EA" w:rsidRPr="00A35FA0" w:rsidTr="002D5391">
        <w:trPr>
          <w:gridAfter w:val="1"/>
          <w:wAfter w:w="282" w:type="pct"/>
          <w:trHeight w:val="424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031EA" w:rsidRPr="00A35FA0" w:rsidRDefault="005031EA" w:rsidP="005031E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Pr="005031EA">
              <w:rPr>
                <w:rFonts w:eastAsiaTheme="minorHAnsi"/>
                <w:sz w:val="28"/>
                <w:szCs w:val="24"/>
                <w:lang w:eastAsia="en-US"/>
              </w:rPr>
              <w:t>технике спуска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27</w:t>
            </w:r>
          </w:p>
        </w:tc>
      </w:tr>
      <w:tr w:rsidR="005031EA" w:rsidRPr="00A35FA0" w:rsidTr="002D5391">
        <w:trPr>
          <w:gridAfter w:val="1"/>
          <w:wAfter w:w="282" w:type="pct"/>
          <w:trHeight w:hRule="exact" w:val="48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031EA" w:rsidRPr="00A35FA0" w:rsidRDefault="005031EA" w:rsidP="005031E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5031EA" w:rsidRDefault="005031EA" w:rsidP="005031EA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5031EA">
              <w:rPr>
                <w:rFonts w:eastAsiaTheme="minorHAnsi"/>
                <w:sz w:val="28"/>
                <w:szCs w:val="24"/>
                <w:lang w:eastAsia="en-US"/>
              </w:rPr>
              <w:t>Обучение преодолению подъемов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27</w:t>
            </w:r>
          </w:p>
        </w:tc>
      </w:tr>
      <w:tr w:rsidR="005031EA" w:rsidRPr="00A35FA0" w:rsidTr="002D5391">
        <w:trPr>
          <w:gridAfter w:val="1"/>
          <w:wAfter w:w="282" w:type="pct"/>
          <w:trHeight w:val="398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031EA" w:rsidRPr="00A35FA0" w:rsidRDefault="005031EA" w:rsidP="005031E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144"/>
              <w:rPr>
                <w:sz w:val="28"/>
                <w:szCs w:val="28"/>
              </w:rPr>
            </w:pPr>
            <w:r w:rsidRPr="005031EA">
              <w:rPr>
                <w:sz w:val="28"/>
                <w:szCs w:val="28"/>
              </w:rPr>
              <w:t>Обучение торможению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27</w:t>
            </w:r>
          </w:p>
        </w:tc>
      </w:tr>
      <w:tr w:rsidR="005031EA" w:rsidRPr="00A35FA0" w:rsidTr="002D5391">
        <w:trPr>
          <w:gridAfter w:val="1"/>
          <w:wAfter w:w="282" w:type="pct"/>
          <w:trHeight w:hRule="exact" w:val="437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1EA" w:rsidRPr="00A35FA0" w:rsidRDefault="005031EA" w:rsidP="005031E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282FF7" w:rsidRDefault="006360F1" w:rsidP="005031EA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5031EA" w:rsidRPr="00282FF7">
              <w:rPr>
                <w:b/>
                <w:i/>
                <w:sz w:val="28"/>
                <w:szCs w:val="28"/>
              </w:rPr>
              <w:t>.Контрольные игры и соревнования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D539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</w:tr>
      <w:tr w:rsidR="005031EA" w:rsidRPr="00A35FA0" w:rsidTr="002D5391">
        <w:trPr>
          <w:gridAfter w:val="1"/>
          <w:wAfter w:w="282" w:type="pct"/>
          <w:trHeight w:hRule="exact" w:val="3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1EA" w:rsidRPr="00A35FA0" w:rsidRDefault="005031EA" w:rsidP="005031E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911600" w:rsidRDefault="006360F1" w:rsidP="005031EA">
            <w:pPr>
              <w:pStyle w:val="a5"/>
              <w:spacing w:after="0"/>
              <w:ind w:left="1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5031EA" w:rsidRPr="00911600">
              <w:rPr>
                <w:b/>
                <w:i/>
                <w:sz w:val="28"/>
                <w:szCs w:val="28"/>
              </w:rPr>
              <w:t>. Контрольные  нормативы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1EA" w:rsidRPr="002D5391" w:rsidRDefault="005031EA" w:rsidP="005031EA">
            <w:pPr>
              <w:pStyle w:val="a5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D5391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5031EA" w:rsidRPr="00A35FA0" w:rsidTr="002D5391">
        <w:trPr>
          <w:trHeight w:hRule="exact" w:val="369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147"/>
              <w:jc w:val="right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5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911600" w:rsidRDefault="005031EA" w:rsidP="005031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282" w:type="pct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031EA" w:rsidRPr="00A35FA0" w:rsidTr="002D5391">
        <w:trPr>
          <w:gridAfter w:val="1"/>
          <w:wAfter w:w="282" w:type="pct"/>
          <w:trHeight w:hRule="exact" w:val="369"/>
        </w:trPr>
        <w:tc>
          <w:tcPr>
            <w:tcW w:w="246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5"/>
              <w:spacing w:after="0"/>
              <w:ind w:left="147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EA" w:rsidRPr="00A35FA0" w:rsidRDefault="005031EA" w:rsidP="005031EA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1CF" w:rsidRDefault="00D061CF" w:rsidP="00D0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D061CF" w:rsidSect="00D061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61CF" w:rsidRPr="00911600" w:rsidRDefault="00D061CF" w:rsidP="00D061CF">
      <w:pPr>
        <w:pStyle w:val="a5"/>
        <w:spacing w:after="0"/>
        <w:ind w:right="20" w:hanging="20"/>
        <w:jc w:val="center"/>
        <w:rPr>
          <w:b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lastRenderedPageBreak/>
        <w:t xml:space="preserve">3. </w:t>
      </w:r>
      <w:r w:rsidRPr="00A35FA0">
        <w:rPr>
          <w:rStyle w:val="a6"/>
          <w:b/>
          <w:color w:val="000000"/>
          <w:sz w:val="28"/>
          <w:szCs w:val="28"/>
        </w:rPr>
        <w:t>СОДЕРЖАНИЕ ПРОГРАММЫ</w:t>
      </w:r>
    </w:p>
    <w:p w:rsidR="00D061CF" w:rsidRPr="00F24C7B" w:rsidRDefault="00D061CF" w:rsidP="00D061CF">
      <w:pPr>
        <w:pStyle w:val="a7"/>
        <w:spacing w:after="0"/>
        <w:ind w:hanging="20"/>
        <w:rPr>
          <w:rFonts w:ascii="Times New Roman" w:hAnsi="Times New Roman"/>
          <w:b/>
          <w:bCs/>
          <w:i/>
          <w:sz w:val="28"/>
          <w:szCs w:val="28"/>
        </w:rPr>
      </w:pPr>
      <w:r w:rsidRPr="00F24C7B">
        <w:rPr>
          <w:rFonts w:ascii="Times New Roman" w:hAnsi="Times New Roman"/>
          <w:b/>
          <w:bCs/>
          <w:i/>
          <w:sz w:val="28"/>
          <w:szCs w:val="28"/>
        </w:rPr>
        <w:t>3.1.Теоретическая подготовка</w:t>
      </w:r>
    </w:p>
    <w:p w:rsidR="005031EA" w:rsidRPr="006360F1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 w:rsidRPr="006360F1">
        <w:rPr>
          <w:bCs/>
          <w:sz w:val="28"/>
          <w:szCs w:val="28"/>
        </w:rPr>
        <w:t>3.1.1. История развития лыжного спорта. Российские лыжники на Олимпийских играх.</w:t>
      </w:r>
    </w:p>
    <w:p w:rsidR="005031EA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секции. Возникновение, развитие и распространение лыж. Краткие исторические сведения об Олимпийских играх. Российские лыжники на Олимпийских играх. Виды лыжного спорта.</w:t>
      </w:r>
    </w:p>
    <w:p w:rsidR="005031EA" w:rsidRPr="006360F1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 w:rsidRPr="006360F1">
        <w:rPr>
          <w:bCs/>
          <w:sz w:val="28"/>
          <w:szCs w:val="28"/>
        </w:rPr>
        <w:t>3.1.2.Техника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</w:r>
    </w:p>
    <w:p w:rsidR="005031EA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на улице во время движение к месту занятия. Выбор места для проведения занятий и соревнований. Особенности организаций занятий на склонах. Помощь при ушибах, растяжении, обморожении. Личная гигиена спортсмена. Гигиенические требования к одежде и обуви лыжника. 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лыжным спортом. Значение и содержание самоконтроля в процессе занятия</w:t>
      </w:r>
      <w:r w:rsidR="006360F1">
        <w:rPr>
          <w:sz w:val="28"/>
          <w:szCs w:val="28"/>
        </w:rPr>
        <w:t xml:space="preserve"> </w:t>
      </w:r>
      <w:r>
        <w:rPr>
          <w:sz w:val="28"/>
          <w:szCs w:val="28"/>
        </w:rPr>
        <w:t>лыжным спортом. Объективные и субъективные показатели самоконтроля. Дневник самоконтроля.</w:t>
      </w:r>
    </w:p>
    <w:p w:rsidR="005031EA" w:rsidRPr="006360F1" w:rsidRDefault="005031EA" w:rsidP="005031EA">
      <w:pPr>
        <w:pStyle w:val="Default"/>
        <w:ind w:firstLine="567"/>
        <w:jc w:val="both"/>
        <w:rPr>
          <w:bCs/>
          <w:sz w:val="28"/>
          <w:szCs w:val="28"/>
        </w:rPr>
      </w:pPr>
      <w:r w:rsidRPr="006360F1">
        <w:rPr>
          <w:bCs/>
          <w:sz w:val="28"/>
          <w:szCs w:val="28"/>
        </w:rPr>
        <w:t xml:space="preserve">3.1.3.Лыжный инвентарь, выбор, хранение, уход за ним. Лыжные мази, </w:t>
      </w:r>
    </w:p>
    <w:p w:rsidR="005031EA" w:rsidRDefault="005031EA" w:rsidP="005031EA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выбор мази. Обувь, одежда и снаряжение для лыжных гонок.</w:t>
      </w:r>
    </w:p>
    <w:p w:rsidR="005031EA" w:rsidRPr="006360F1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 w:rsidRPr="006360F1">
        <w:rPr>
          <w:bCs/>
          <w:sz w:val="28"/>
          <w:szCs w:val="28"/>
        </w:rPr>
        <w:t>3.1.4.Основы техники способов передвижения на лыжах.</w:t>
      </w:r>
    </w:p>
    <w:p w:rsidR="005031EA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технике лыжного спорта. Квалификация способов передвижения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5031EA" w:rsidRPr="006360F1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 w:rsidRPr="006360F1">
        <w:rPr>
          <w:bCs/>
          <w:sz w:val="28"/>
          <w:szCs w:val="28"/>
        </w:rPr>
        <w:t>3.1.5.Правила соревнований по лыжным гонкам.</w:t>
      </w:r>
    </w:p>
    <w:p w:rsidR="005031EA" w:rsidRDefault="005031EA" w:rsidP="005031E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соревновании. Выбор мест соревнований, подготовка трасс, оборудование старта и финиша, Организационная работа по подготовке соревнований. Состав и обязанности и права участников. Система зачета в соревнованиях по лыжным гонкам.</w:t>
      </w:r>
    </w:p>
    <w:p w:rsidR="00112E40" w:rsidRPr="005031EA" w:rsidRDefault="005031EA" w:rsidP="00503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031EA">
        <w:rPr>
          <w:rFonts w:ascii="Times New Roman" w:hAnsi="Times New Roman" w:cs="Times New Roman"/>
          <w:b/>
          <w:i/>
          <w:sz w:val="28"/>
        </w:rPr>
        <w:t>3.2. Физическая подготовка</w:t>
      </w:r>
    </w:p>
    <w:p w:rsidR="006360F1" w:rsidRPr="006360F1" w:rsidRDefault="006360F1" w:rsidP="006360F1">
      <w:pPr>
        <w:pStyle w:val="Default"/>
        <w:rPr>
          <w:sz w:val="28"/>
          <w:szCs w:val="28"/>
        </w:rPr>
      </w:pPr>
      <w:r w:rsidRPr="006360F1">
        <w:rPr>
          <w:bCs/>
          <w:sz w:val="28"/>
          <w:szCs w:val="28"/>
        </w:rPr>
        <w:t>3.2.</w:t>
      </w:r>
      <w:r w:rsidRPr="006360F1">
        <w:rPr>
          <w:bCs/>
          <w:sz w:val="28"/>
          <w:szCs w:val="28"/>
        </w:rPr>
        <w:t>1.Общая физическая подготовка.</w:t>
      </w:r>
    </w:p>
    <w:p w:rsidR="006360F1" w:rsidRDefault="006360F1" w:rsidP="006360F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Специальная физическая подготовка.</w:t>
      </w:r>
    </w:p>
    <w:p w:rsidR="005031EA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0F1">
        <w:rPr>
          <w:rFonts w:ascii="Times New Roman" w:hAnsi="Times New Roman" w:cs="Times New Roman"/>
          <w:sz w:val="28"/>
          <w:szCs w:val="28"/>
        </w:rPr>
        <w:lastRenderedPageBreak/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6360F1" w:rsidRDefault="006360F1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3.3.Техническая подготовка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3.3.1. </w:t>
      </w:r>
      <w:r w:rsidRPr="006360F1">
        <w:rPr>
          <w:rFonts w:ascii="Times New Roman" w:hAnsi="Times New Roman" w:cs="Times New Roman"/>
          <w:sz w:val="28"/>
        </w:rPr>
        <w:t>Обучение технике классического хода.</w:t>
      </w:r>
    </w:p>
    <w:p w:rsidR="006360F1" w:rsidRP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60F1">
        <w:rPr>
          <w:rFonts w:ascii="Times New Roman" w:hAnsi="Times New Roman" w:cs="Times New Roman"/>
          <w:sz w:val="28"/>
          <w:szCs w:val="28"/>
        </w:rPr>
        <w:t>Обучение общей схеме выполнения классических способов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</w:t>
      </w:r>
      <w:r w:rsidRPr="006360F1">
        <w:rPr>
          <w:rFonts w:ascii="Times New Roman" w:hAnsi="Times New Roman" w:cs="Times New Roman"/>
          <w:sz w:val="28"/>
          <w:szCs w:val="28"/>
        </w:rPr>
        <w:t xml:space="preserve"> </w:t>
      </w:r>
      <w:r w:rsidRPr="006360F1">
        <w:rPr>
          <w:rFonts w:ascii="Times New Roman" w:hAnsi="Times New Roman" w:cs="Times New Roman"/>
          <w:sz w:val="28"/>
          <w:szCs w:val="28"/>
        </w:rPr>
        <w:t xml:space="preserve">при передвижении на лыжах различными способами. Совершенствование основных элементов техники классических ходов в облегченных условиях. 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3.3.2. </w:t>
      </w:r>
      <w:r w:rsidRPr="006360F1">
        <w:rPr>
          <w:rFonts w:ascii="Times New Roman" w:hAnsi="Times New Roman" w:cs="Times New Roman"/>
          <w:sz w:val="28"/>
        </w:rPr>
        <w:t>Обучение технике спуска</w:t>
      </w:r>
      <w:r>
        <w:rPr>
          <w:rFonts w:ascii="Times New Roman" w:hAnsi="Times New Roman" w:cs="Times New Roman"/>
          <w:sz w:val="28"/>
        </w:rPr>
        <w:t>.</w:t>
      </w:r>
    </w:p>
    <w:p w:rsidR="006360F1" w:rsidRP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60F1">
        <w:rPr>
          <w:rFonts w:ascii="Times New Roman" w:hAnsi="Times New Roman" w:cs="Times New Roman"/>
          <w:sz w:val="28"/>
          <w:szCs w:val="28"/>
        </w:rPr>
        <w:t xml:space="preserve">Обучение техники спуска со склонов </w:t>
      </w:r>
      <w:proofErr w:type="gramStart"/>
      <w:r w:rsidRPr="006360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0F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6360F1">
        <w:rPr>
          <w:rFonts w:ascii="Times New Roman" w:hAnsi="Times New Roman" w:cs="Times New Roman"/>
          <w:sz w:val="28"/>
          <w:szCs w:val="28"/>
        </w:rPr>
        <w:t>,</w:t>
      </w:r>
      <w:r w:rsidRPr="006360F1">
        <w:rPr>
          <w:rFonts w:ascii="Times New Roman" w:hAnsi="Times New Roman" w:cs="Times New Roman"/>
          <w:sz w:val="28"/>
          <w:szCs w:val="28"/>
        </w:rPr>
        <w:t xml:space="preserve"> </w:t>
      </w:r>
      <w:r w:rsidRPr="006360F1">
        <w:rPr>
          <w:rFonts w:ascii="Times New Roman" w:hAnsi="Times New Roman" w:cs="Times New Roman"/>
          <w:sz w:val="28"/>
          <w:szCs w:val="28"/>
        </w:rPr>
        <w:t xml:space="preserve">средней и низкой стойках. 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3.3.3. </w:t>
      </w:r>
      <w:r w:rsidRPr="006360F1">
        <w:rPr>
          <w:rFonts w:ascii="Times New Roman" w:hAnsi="Times New Roman" w:cs="Times New Roman"/>
          <w:sz w:val="28"/>
        </w:rPr>
        <w:t>Обучение преодолению подъемов</w:t>
      </w:r>
      <w:r>
        <w:rPr>
          <w:rFonts w:ascii="Times New Roman" w:hAnsi="Times New Roman" w:cs="Times New Roman"/>
          <w:sz w:val="28"/>
        </w:rPr>
        <w:t>.</w:t>
      </w:r>
    </w:p>
    <w:p w:rsidR="006360F1" w:rsidRP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60F1">
        <w:rPr>
          <w:rFonts w:ascii="Times New Roman" w:hAnsi="Times New Roman" w:cs="Times New Roman"/>
          <w:sz w:val="28"/>
          <w:szCs w:val="28"/>
        </w:rPr>
        <w:t>Обучение преодолению подъемов «елочкой»,</w:t>
      </w:r>
      <w:r w:rsidRPr="006360F1">
        <w:rPr>
          <w:rFonts w:ascii="Times New Roman" w:hAnsi="Times New Roman" w:cs="Times New Roman"/>
          <w:sz w:val="28"/>
          <w:szCs w:val="28"/>
        </w:rPr>
        <w:t xml:space="preserve"> </w:t>
      </w:r>
      <w:r w:rsidRPr="00636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0F1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6360F1">
        <w:rPr>
          <w:rFonts w:ascii="Times New Roman" w:hAnsi="Times New Roman" w:cs="Times New Roman"/>
          <w:sz w:val="28"/>
          <w:szCs w:val="28"/>
        </w:rPr>
        <w:t>», ступающим, скользящим, беговым шагом</w:t>
      </w:r>
      <w:r w:rsidRPr="006360F1">
        <w:rPr>
          <w:rFonts w:ascii="Times New Roman" w:hAnsi="Times New Roman" w:cs="Times New Roman"/>
          <w:sz w:val="28"/>
          <w:szCs w:val="28"/>
        </w:rPr>
        <w:t>.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3.3.4. </w:t>
      </w:r>
      <w:r w:rsidRPr="006360F1">
        <w:rPr>
          <w:rFonts w:ascii="Times New Roman" w:hAnsi="Times New Roman" w:cs="Times New Roman"/>
          <w:sz w:val="28"/>
        </w:rPr>
        <w:t>Обучение торможению</w:t>
      </w:r>
      <w:r>
        <w:rPr>
          <w:rFonts w:ascii="Times New Roman" w:hAnsi="Times New Roman" w:cs="Times New Roman"/>
          <w:sz w:val="28"/>
        </w:rPr>
        <w:t>.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0F1">
        <w:rPr>
          <w:rFonts w:ascii="Times New Roman" w:hAnsi="Times New Roman" w:cs="Times New Roman"/>
          <w:sz w:val="28"/>
          <w:szCs w:val="28"/>
        </w:rPr>
        <w:t>Обучение торможению «плугом», «упором», «поворотом», соскальзыванием, падением. Обучение поворотам на месте и в движении.</w:t>
      </w:r>
    </w:p>
    <w:p w:rsidR="006360F1" w:rsidRDefault="006360F1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 w:rsidRPr="006360F1">
        <w:rPr>
          <w:rFonts w:ascii="Times New Roman" w:hAnsi="Times New Roman" w:cs="Times New Roman"/>
          <w:b/>
          <w:i/>
          <w:sz w:val="28"/>
          <w:szCs w:val="28"/>
        </w:rPr>
        <w:t>Контрольные соревнования</w:t>
      </w:r>
    </w:p>
    <w:p w:rsidR="006360F1" w:rsidRPr="00BF2DF9" w:rsidRDefault="006360F1" w:rsidP="00BF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360F1">
        <w:rPr>
          <w:rFonts w:ascii="Times New Roman" w:eastAsiaTheme="minorHAnsi" w:hAnsi="Times New Roman" w:cs="Times New Roman"/>
          <w:sz w:val="28"/>
          <w:szCs w:val="24"/>
          <w:lang w:eastAsia="en-US"/>
        </w:rPr>
        <w:t>У</w:t>
      </w:r>
      <w:r w:rsidRPr="006360F1">
        <w:rPr>
          <w:rFonts w:ascii="Times New Roman" w:eastAsiaTheme="minorHAnsi" w:hAnsi="Times New Roman" w:cs="Times New Roman"/>
          <w:sz w:val="28"/>
          <w:szCs w:val="24"/>
          <w:lang w:eastAsia="en-US"/>
        </w:rPr>
        <w:t>частие в 3-6 соревнованиях по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6360F1">
        <w:rPr>
          <w:rFonts w:ascii="Times New Roman" w:eastAsiaTheme="minorHAnsi" w:hAnsi="Times New Roman" w:cs="Times New Roman"/>
          <w:sz w:val="28"/>
          <w:szCs w:val="24"/>
          <w:lang w:eastAsia="en-US"/>
        </w:rPr>
        <w:t>ОФП в годичном цикле; участие в 3-6 соревнованиях по лыжным гонкам на дистанциях 1-2км, в годичном цикле.</w:t>
      </w:r>
    </w:p>
    <w:p w:rsidR="006360F1" w:rsidRDefault="006360F1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6360F1">
        <w:rPr>
          <w:rFonts w:ascii="Times New Roman" w:hAnsi="Times New Roman" w:cs="Times New Roman"/>
          <w:b/>
          <w:i/>
          <w:sz w:val="28"/>
          <w:szCs w:val="28"/>
        </w:rPr>
        <w:t>5. Контрольные  нормативы</w:t>
      </w:r>
    </w:p>
    <w:p w:rsidR="006360F1" w:rsidRPr="00CE4FE1" w:rsidRDefault="006360F1" w:rsidP="0063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Основной показатель работы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физической, теоретической подготовленности, физического развития. </w:t>
      </w:r>
    </w:p>
    <w:p w:rsidR="006360F1" w:rsidRPr="00CE4FE1" w:rsidRDefault="006360F1" w:rsidP="0063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Диагностика результатов проводится в виде тестов и контрольных упражнений.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Контрольные тесты и упражнения проводятся в течение всего учебно-тренировочного годового цикла 2 раза в год. 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В конце учебного года (в мае) все </w:t>
      </w: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щиеся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 </w:t>
      </w:r>
    </w:p>
    <w:p w:rsidR="006360F1" w:rsidRDefault="006360F1" w:rsidP="0063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Контрольные нормативы по физической подготовке</w:t>
      </w:r>
    </w:p>
    <w:p w:rsidR="006360F1" w:rsidRDefault="00BF2DF9" w:rsidP="00BF2D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Бег на 30м,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F2DF9" w:rsidRDefault="00BF2DF9" w:rsidP="00BF2D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Бег на 60м,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F2DF9" w:rsidRDefault="00BF2DF9" w:rsidP="00BF2D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Метание теннисного мяча,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F2DF9" w:rsidRPr="00BF2DF9" w:rsidRDefault="00BF2DF9" w:rsidP="00BF2D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Прыжок с места,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60F1" w:rsidRDefault="006360F1" w:rsidP="0063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Основной критерий – повышение результата в конце учебного года по сравнению с результатами в начале учебного года.</w:t>
      </w:r>
    </w:p>
    <w:p w:rsidR="006360F1" w:rsidRDefault="006360F1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  <w:sectPr w:rsidR="00BF2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DF9" w:rsidRPr="008E1EF9" w:rsidRDefault="00BF2DF9" w:rsidP="00BF2DF9">
      <w:pPr>
        <w:pStyle w:val="a4"/>
        <w:numPr>
          <w:ilvl w:val="0"/>
          <w:numId w:val="4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EF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МЕТОДИЧЕСКОЕ ОБЕСПЕЧЕНИЕ ПРОГРАММЫ</w:t>
      </w:r>
    </w:p>
    <w:tbl>
      <w:tblPr>
        <w:tblW w:w="1586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23"/>
        <w:gridCol w:w="3685"/>
        <w:gridCol w:w="3119"/>
        <w:gridCol w:w="2551"/>
        <w:gridCol w:w="3402"/>
      </w:tblGrid>
      <w:tr w:rsidR="00BF2DF9" w:rsidRPr="008E1EF9" w:rsidTr="005E52DD">
        <w:trPr>
          <w:trHeight w:val="14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BF2DF9" w:rsidRPr="008E1EF9" w:rsidTr="005E52DD">
        <w:trPr>
          <w:trHeight w:val="13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 рассказ, беседа практические задания, объяснение нового материала. </w:t>
            </w:r>
          </w:p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соревнованиях по волейболу. </w:t>
            </w:r>
          </w:p>
        </w:tc>
      </w:tr>
      <w:tr w:rsidR="00BF2DF9" w:rsidRPr="008E1EF9" w:rsidTr="005E52DD">
        <w:trPr>
          <w:trHeight w:val="1043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Индивидуальная, групповая, подгрупповая,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поточная, фронтальная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Словесный,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показ,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парах, тренировки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судьи, протоколы </w:t>
            </w:r>
          </w:p>
        </w:tc>
      </w:tr>
      <w:tr w:rsidR="00BF2DF9" w:rsidRPr="008E1EF9" w:rsidTr="005E52DD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карточки, плакаты,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тест.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F2DF9" w:rsidRPr="008E1EF9" w:rsidTr="005E52DD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ко-такти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  беседа, практические занятия, упражнения в парах, тренировки, наглядный показ педагогом.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 </w:t>
            </w:r>
          </w:p>
          <w:p w:rsidR="00BF2DF9" w:rsidRPr="008E1EF9" w:rsidRDefault="00BF2DF9" w:rsidP="005E52D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Терминология, жестикуляция.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промежуточный тест, </w:t>
            </w:r>
          </w:p>
          <w:p w:rsidR="00BF2DF9" w:rsidRPr="008E1EF9" w:rsidRDefault="00BF2DF9" w:rsidP="005E52D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BF2DF9" w:rsidRPr="008E1EF9" w:rsidRDefault="00BF2DF9" w:rsidP="005E52D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F2DF9" w:rsidRPr="008E1EF9" w:rsidTr="005E52DD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2DF9" w:rsidRPr="008E1EF9" w:rsidRDefault="00BF2DF9" w:rsidP="005E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групповая, подгрупповая, коллективно-групповая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отбор, </w:t>
            </w:r>
          </w:p>
          <w:p w:rsidR="00BF2DF9" w:rsidRPr="008E1EF9" w:rsidRDefault="00BF2DF9" w:rsidP="005E52DD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</w:tbl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BF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  <w:sectPr w:rsidR="00BF2DF9" w:rsidSect="00BF2D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2DF9" w:rsidRDefault="00BF2DF9" w:rsidP="00BF2DF9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5.ПЕРЕЧЕНЬ ИНФОРМАЦИОННОГО ОБЕСПЕЧЕНИЯ ПРОГРАММЫ</w:t>
      </w:r>
    </w:p>
    <w:p w:rsidR="00BF2DF9" w:rsidRPr="00BF2DF9" w:rsidRDefault="00BF2DF9" w:rsidP="00BF2DF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DF9">
        <w:rPr>
          <w:rFonts w:ascii="Times New Roman" w:hAnsi="Times New Roman" w:cs="Times New Roman"/>
          <w:b/>
          <w:i/>
          <w:sz w:val="28"/>
          <w:szCs w:val="28"/>
        </w:rPr>
        <w:t>5.1. Список библиографических источников</w:t>
      </w:r>
    </w:p>
    <w:p w:rsidR="00BF2DF9" w:rsidRDefault="00BF2DF9" w:rsidP="00BF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BF2DF9" w:rsidRDefault="00BF2DF9" w:rsidP="00BF2DF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Лыжные гонки: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П.В.Квашук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– М.: Советский спорт, 2009. – 72с.</w:t>
      </w:r>
    </w:p>
    <w:p w:rsidR="00BF2DF9" w:rsidRDefault="00BF2DF9" w:rsidP="00BF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BF2DF9" w:rsidRPr="00526E68" w:rsidRDefault="00BF2DF9" w:rsidP="00BF2DF9">
      <w:pPr>
        <w:pStyle w:val="a4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68">
        <w:rPr>
          <w:rFonts w:ascii="Times New Roman" w:hAnsi="Times New Roman" w:cs="Times New Roman"/>
          <w:sz w:val="28"/>
          <w:szCs w:val="28"/>
        </w:rPr>
        <w:t xml:space="preserve">Потапкина Г.В. (под редакцией </w:t>
      </w:r>
      <w:proofErr w:type="spellStart"/>
      <w:r w:rsidRPr="00526E68">
        <w:rPr>
          <w:rFonts w:ascii="Times New Roman" w:hAnsi="Times New Roman" w:cs="Times New Roman"/>
          <w:sz w:val="28"/>
          <w:szCs w:val="28"/>
        </w:rPr>
        <w:t>Квитова</w:t>
      </w:r>
      <w:proofErr w:type="spellEnd"/>
      <w:r w:rsidRPr="00526E68">
        <w:rPr>
          <w:rFonts w:ascii="Times New Roman" w:hAnsi="Times New Roman" w:cs="Times New Roman"/>
          <w:sz w:val="28"/>
          <w:szCs w:val="28"/>
        </w:rPr>
        <w:t xml:space="preserve">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BF2DF9" w:rsidRDefault="00BF2DF9" w:rsidP="00BF2DF9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E68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В.М., Филин В.П. Спортивный отбор. – М.:ФиС,1983.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Горбунов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Врачебный контроль в спорте.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Медицина. 1988. 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 Спортшкола в школе.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Комков Б.С. Комплексы общеразвивающих упражнений для занятий по физическому воспитанию.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овосибирск: Зап.-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Кн. Изд., 1985.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Конева Е.В. Спортивные игры: правила, тактика, техника, 2004.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Кузин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Спорт в рисунках, 2002.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Куценко Г.И., Кононов И.Ф. Режим для школьника, 1987.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Линдеберг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Баскетбол. Игра и обучение.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Ломан В. Бег, прыжки, метания: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нем.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управления подготовкой юных спортсменов./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Набатниковой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 2000.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Платонов В.Н. Теория и методика спортивной тренировки: Учеб. Пособие для ин-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физ. Культ.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иев: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школа, 1984.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комплексы упражнений для построения учебно-тренировочного процесса в группах начальной подготовки спортивных школ по лёгкой атлетике: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Рекомендации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общ. Ред. В.Г. Алабина. </w:t>
      </w:r>
    </w:p>
    <w:p w:rsidR="00BF2DF9" w:rsidRDefault="00BF2DF9" w:rsidP="00BF2D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–М., 1983.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Романенко В.А., Максимович В.А. Круговая тренировка при массовых </w:t>
      </w:r>
      <w:r w:rsidRPr="00526E68">
        <w:rPr>
          <w:rFonts w:ascii="Times New Roman" w:eastAsia="Times New Roman" w:hAnsi="Times New Roman" w:cs="Times New Roman"/>
          <w:sz w:val="28"/>
          <w:szCs w:val="28"/>
        </w:rPr>
        <w:t xml:space="preserve">занятиях физической культурой. </w:t>
      </w:r>
      <w:proofErr w:type="gramStart"/>
      <w:r w:rsidRPr="00526E68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526E6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526E68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526E68"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68">
        <w:rPr>
          <w:rFonts w:ascii="Times New Roman" w:eastAsia="Times New Roman" w:hAnsi="Times New Roman" w:cs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</w:t>
      </w:r>
      <w:proofErr w:type="gramStart"/>
      <w:r w:rsidRPr="00526E68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526E68">
        <w:rPr>
          <w:rFonts w:ascii="Times New Roman" w:eastAsia="Times New Roman" w:hAnsi="Times New Roman" w:cs="Times New Roman"/>
          <w:sz w:val="28"/>
          <w:szCs w:val="28"/>
        </w:rPr>
        <w:t>: Изд-во «Феникс», 2004.</w:t>
      </w:r>
    </w:p>
    <w:p w:rsidR="00BF2DF9" w:rsidRDefault="00BF2DF9" w:rsidP="00BF2DF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68">
        <w:rPr>
          <w:rFonts w:ascii="Times New Roman" w:eastAsia="Times New Roman" w:hAnsi="Times New Roman" w:cs="Times New Roman"/>
          <w:sz w:val="28"/>
          <w:szCs w:val="28"/>
        </w:rPr>
        <w:t>Сысоева М.Е.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летнего отдыха детей</w:t>
      </w:r>
    </w:p>
    <w:p w:rsidR="00BF2DF9" w:rsidRPr="00526E68" w:rsidRDefault="00BF2DF9" w:rsidP="00BF2DF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68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юных спортсменов</w:t>
      </w:r>
      <w:proofErr w:type="gramStart"/>
      <w:r w:rsidRPr="00526E68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526E68">
        <w:rPr>
          <w:rFonts w:ascii="Times New Roman" w:eastAsia="Times New Roman" w:hAnsi="Times New Roman" w:cs="Times New Roman"/>
          <w:sz w:val="28"/>
          <w:szCs w:val="28"/>
        </w:rPr>
        <w:t xml:space="preserve">од общ. Ред. Ю.Ф. </w:t>
      </w:r>
    </w:p>
    <w:p w:rsidR="00BF2DF9" w:rsidRPr="00BF2DF9" w:rsidRDefault="00BF2DF9" w:rsidP="00BF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Буйлина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1981.</w:t>
      </w:r>
    </w:p>
    <w:p w:rsidR="00BF2DF9" w:rsidRPr="00BF2DF9" w:rsidRDefault="00BF2DF9" w:rsidP="00BF2DF9">
      <w:pPr>
        <w:pStyle w:val="ConsPlusNormal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DF9">
        <w:rPr>
          <w:rFonts w:ascii="Times New Roman" w:hAnsi="Times New Roman" w:cs="Times New Roman"/>
          <w:b/>
          <w:i/>
          <w:sz w:val="28"/>
          <w:szCs w:val="28"/>
        </w:rPr>
        <w:t>5.2. Перечень интернет-ресурсов</w:t>
      </w:r>
    </w:p>
    <w:p w:rsidR="00BF2DF9" w:rsidRDefault="00BF2DF9" w:rsidP="00BF2DF9">
      <w:pPr>
        <w:pStyle w:val="ConsPlusNormal"/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BF2DF9" w:rsidRDefault="00BF2DF9" w:rsidP="00BF2DF9">
      <w:pPr>
        <w:pStyle w:val="ConsPlusNormal"/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ДОД ТО «ОСДЮСШОР» http://osdusshor.ru/</w:t>
      </w:r>
    </w:p>
    <w:p w:rsidR="00BF2DF9" w:rsidRPr="00526E68" w:rsidRDefault="00BF2DF9" w:rsidP="00BF2DF9">
      <w:pPr>
        <w:pStyle w:val="a4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E68">
        <w:rPr>
          <w:rFonts w:ascii="Times New Roman" w:hAnsi="Times New Roman" w:cs="Times New Roman"/>
          <w:sz w:val="28"/>
          <w:szCs w:val="28"/>
        </w:rPr>
        <w:lastRenderedPageBreak/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26E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6E6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26E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526E6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26E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6E68">
        <w:rPr>
          <w:rFonts w:ascii="Times New Roman" w:hAnsi="Times New Roman" w:cs="Times New Roman"/>
          <w:sz w:val="28"/>
          <w:szCs w:val="28"/>
        </w:rPr>
        <w:t>:</w:t>
      </w:r>
    </w:p>
    <w:p w:rsidR="00BF2DF9" w:rsidRDefault="00BF2DF9" w:rsidP="00BF2DF9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BF2DF9" w:rsidRDefault="00BF2DF9" w:rsidP="00BF2D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</w:t>
      </w:r>
      <w:r>
        <w:rPr>
          <w:rFonts w:ascii="Times New Roman" w:hAnsi="Times New Roman" w:cs="Times New Roman"/>
          <w:b/>
          <w:sz w:val="28"/>
          <w:szCs w:val="28"/>
        </w:rPr>
        <w:t>1008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F2DF9" w:rsidRDefault="00BF2DF9" w:rsidP="00BF2DF9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BF2DF9" w:rsidRDefault="00BF2DF9" w:rsidP="00BF2D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27.12.2013 №</w:t>
      </w:r>
      <w:r>
        <w:rPr>
          <w:rFonts w:ascii="Times New Roman" w:hAnsi="Times New Roman" w:cs="Times New Roman"/>
          <w:b/>
          <w:bCs/>
          <w:sz w:val="28"/>
          <w:szCs w:val="28"/>
        </w:rPr>
        <w:t>1125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BF2DF9" w:rsidRDefault="00BF2DF9" w:rsidP="00BF2D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BF2DF9" w:rsidRDefault="00BF2DF9" w:rsidP="00BF2D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</w:p>
    <w:p w:rsidR="00BF2DF9" w:rsidRDefault="00BF2DF9" w:rsidP="00BF2D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Минздравсоцразвития РФ от 09.08.2010 №613н «Об утверждении порядка оказания </w:t>
      </w: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BF2DF9" w:rsidRDefault="00BF2DF9" w:rsidP="00BF2DF9">
      <w:pPr>
        <w:pStyle w:val="a4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Минспорта РФ от 30.08.2013г. №680 «Об утверждении Федерального стандарта  спортивной подготовки по виду спорта волейбол».</w:t>
      </w:r>
    </w:p>
    <w:p w:rsidR="00BF2DF9" w:rsidRDefault="00BF2DF9" w:rsidP="00BF2DF9">
      <w:pPr>
        <w:pStyle w:val="a4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«ДЮСШ» http://www.dusch-ntavda.ru/</w:t>
      </w:r>
    </w:p>
    <w:p w:rsidR="00BF2DF9" w:rsidRPr="00526E68" w:rsidRDefault="00BF2DF9" w:rsidP="00BF2DF9">
      <w:pPr>
        <w:pStyle w:val="a4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68">
        <w:rPr>
          <w:rFonts w:ascii="Times New Roman" w:hAnsi="Times New Roman" w:cs="Times New Roman"/>
          <w:sz w:val="28"/>
          <w:szCs w:val="28"/>
        </w:rPr>
        <w:t>Минспорта РФ Минспорта РФ //http://www.minsport.gov.ru/sport/</w:t>
      </w:r>
    </w:p>
    <w:p w:rsidR="00BF2DF9" w:rsidRPr="00526E68" w:rsidRDefault="00BF2DF9" w:rsidP="00BF2D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6E6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26E68">
          <w:rPr>
            <w:rStyle w:val="ab"/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 w:rsidRPr="00526E68"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BF2DF9" w:rsidRPr="00526E68" w:rsidRDefault="00BF2DF9" w:rsidP="00BF2D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6E6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26E68">
          <w:rPr>
            <w:rStyle w:val="ab"/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 w:rsidRPr="00526E68"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BF2DF9" w:rsidRDefault="00BF2DF9" w:rsidP="00BF2DF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6E68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26E68">
          <w:rPr>
            <w:rStyle w:val="ab"/>
            <w:rFonts w:ascii="Times New Roman" w:hAnsi="Times New Roman" w:cs="Times New Roman"/>
            <w:sz w:val="28"/>
            <w:szCs w:val="28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Pr="00526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//http://www.minsport.gov.ru/sport/high-sport/edinyy-kalendarnyy-p/</w:t>
      </w:r>
    </w:p>
    <w:p w:rsidR="00BF2DF9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BF2DF9" w:rsidRPr="006360F1" w:rsidRDefault="00BF2DF9" w:rsidP="00636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sectPr w:rsidR="00BF2DF9" w:rsidRPr="0063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FF" w:rsidRDefault="00B327FF" w:rsidP="00BF2DF9">
      <w:pPr>
        <w:spacing w:after="0" w:line="240" w:lineRule="auto"/>
      </w:pPr>
      <w:r>
        <w:separator/>
      </w:r>
    </w:p>
  </w:endnote>
  <w:endnote w:type="continuationSeparator" w:id="0">
    <w:p w:rsidR="00B327FF" w:rsidRDefault="00B327FF" w:rsidP="00BF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6277"/>
      <w:docPartObj>
        <w:docPartGallery w:val="Page Numbers (Bottom of Page)"/>
        <w:docPartUnique/>
      </w:docPartObj>
    </w:sdtPr>
    <w:sdtContent>
      <w:p w:rsidR="005031EA" w:rsidRDefault="005031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F9">
          <w:rPr>
            <w:noProof/>
          </w:rPr>
          <w:t>3</w:t>
        </w:r>
        <w:r>
          <w:fldChar w:fldCharType="end"/>
        </w:r>
      </w:p>
    </w:sdtContent>
  </w:sdt>
  <w:p w:rsidR="005031EA" w:rsidRDefault="005031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EA" w:rsidRDefault="005031EA">
    <w:pPr>
      <w:pStyle w:val="a9"/>
      <w:jc w:val="right"/>
    </w:pPr>
  </w:p>
  <w:p w:rsidR="005031EA" w:rsidRDefault="005031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FF" w:rsidRDefault="00B327FF" w:rsidP="00BF2DF9">
      <w:pPr>
        <w:spacing w:after="0" w:line="240" w:lineRule="auto"/>
      </w:pPr>
      <w:r>
        <w:separator/>
      </w:r>
    </w:p>
  </w:footnote>
  <w:footnote w:type="continuationSeparator" w:id="0">
    <w:p w:rsidR="00B327FF" w:rsidRDefault="00B327FF" w:rsidP="00BF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7B70"/>
    <w:multiLevelType w:val="hybridMultilevel"/>
    <w:tmpl w:val="F58CC2DC"/>
    <w:lvl w:ilvl="0" w:tplc="06DA2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920031"/>
    <w:multiLevelType w:val="hybridMultilevel"/>
    <w:tmpl w:val="ED822FCA"/>
    <w:lvl w:ilvl="0" w:tplc="C2F6096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CA2A44BE">
      <w:start w:val="1"/>
      <w:numFmt w:val="decimal"/>
      <w:lvlText w:val="%4."/>
      <w:lvlJc w:val="left"/>
      <w:pPr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77388B"/>
    <w:multiLevelType w:val="multilevel"/>
    <w:tmpl w:val="EB64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6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81"/>
    <w:rsid w:val="00033E4A"/>
    <w:rsid w:val="000E60DE"/>
    <w:rsid w:val="00112E40"/>
    <w:rsid w:val="002D5391"/>
    <w:rsid w:val="00426C02"/>
    <w:rsid w:val="004F7D36"/>
    <w:rsid w:val="005031EA"/>
    <w:rsid w:val="006360F1"/>
    <w:rsid w:val="00980FC7"/>
    <w:rsid w:val="009C1D20"/>
    <w:rsid w:val="009E11E4"/>
    <w:rsid w:val="00B327FF"/>
    <w:rsid w:val="00BC0F81"/>
    <w:rsid w:val="00BF2DF9"/>
    <w:rsid w:val="00D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1CF"/>
    <w:pPr>
      <w:ind w:left="720"/>
      <w:contextualSpacing/>
    </w:pPr>
  </w:style>
  <w:style w:type="paragraph" w:styleId="a5">
    <w:name w:val="Body Text"/>
    <w:basedOn w:val="a"/>
    <w:link w:val="a6"/>
    <w:rsid w:val="00D061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D061CF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D061CF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D061CF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D061CF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061CF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rsid w:val="00D061CF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1CF"/>
    <w:rPr>
      <w:rFonts w:eastAsiaTheme="minorEastAsia"/>
      <w:lang w:eastAsia="ru-RU"/>
    </w:rPr>
  </w:style>
  <w:style w:type="paragraph" w:customStyle="1" w:styleId="Default">
    <w:name w:val="Default"/>
    <w:rsid w:val="0050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2DF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F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D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1CF"/>
    <w:pPr>
      <w:ind w:left="720"/>
      <w:contextualSpacing/>
    </w:pPr>
  </w:style>
  <w:style w:type="paragraph" w:styleId="a5">
    <w:name w:val="Body Text"/>
    <w:basedOn w:val="a"/>
    <w:link w:val="a6"/>
    <w:rsid w:val="00D061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D061CF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D061CF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D061CF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D061CF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6"/>
    <w:rsid w:val="00D0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061CF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rsid w:val="00D061CF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1CF"/>
    <w:rPr>
      <w:rFonts w:eastAsiaTheme="minorEastAsia"/>
      <w:lang w:eastAsia="ru-RU"/>
    </w:rPr>
  </w:style>
  <w:style w:type="paragraph" w:customStyle="1" w:styleId="Default">
    <w:name w:val="Default"/>
    <w:rsid w:val="0050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2DF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F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D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sport.gov.ru/sport/high-sport/edinyy-kalendarnyy-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sport/high-sport/edinaya-vserossiy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sport/high-sport/priznanie-vidov-sp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2015-08-05T10:00:00Z</dcterms:created>
  <dcterms:modified xsi:type="dcterms:W3CDTF">2015-08-06T05:23:00Z</dcterms:modified>
</cp:coreProperties>
</file>