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A3" w:rsidRPr="002D19A3" w:rsidRDefault="002D19A3" w:rsidP="002D19A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A3">
        <w:rPr>
          <w:rFonts w:ascii="Times New Roman" w:hAnsi="Times New Roman" w:cs="Times New Roman"/>
          <w:b/>
          <w:sz w:val="28"/>
          <w:szCs w:val="28"/>
        </w:rPr>
        <w:t>Описание дополнительной предпрофессиональной программы по лыжным гонкам</w:t>
      </w:r>
    </w:p>
    <w:p w:rsidR="002D19A3" w:rsidRPr="005B7B2F" w:rsidRDefault="002D19A3" w:rsidP="002D19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B2F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по </w:t>
      </w:r>
      <w:r>
        <w:rPr>
          <w:rFonts w:ascii="Times New Roman" w:hAnsi="Times New Roman" w:cs="Times New Roman"/>
          <w:sz w:val="28"/>
          <w:szCs w:val="28"/>
        </w:rPr>
        <w:t>лыжным гонкам</w:t>
      </w:r>
      <w:r w:rsidRPr="005B7B2F">
        <w:rPr>
          <w:rFonts w:ascii="Times New Roman" w:hAnsi="Times New Roman" w:cs="Times New Roman"/>
          <w:sz w:val="28"/>
          <w:szCs w:val="28"/>
        </w:rPr>
        <w:t xml:space="preserve">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</w:t>
      </w:r>
      <w:r>
        <w:rPr>
          <w:rFonts w:ascii="Times New Roman" w:hAnsi="Times New Roman" w:cs="Times New Roman"/>
          <w:sz w:val="28"/>
          <w:szCs w:val="28"/>
        </w:rPr>
        <w:t>циклические, скоростно-силовые</w:t>
      </w:r>
      <w:r w:rsidRPr="005B7B2F">
        <w:rPr>
          <w:rFonts w:ascii="Times New Roman" w:hAnsi="Times New Roman" w:cs="Times New Roman"/>
          <w:sz w:val="28"/>
          <w:szCs w:val="28"/>
        </w:rPr>
        <w:t xml:space="preserve">» и к срокам обучения по этим программам, учитывает требования федерального государственного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«лыжные гонки»</w:t>
      </w:r>
      <w:r w:rsidRPr="005B7B2F">
        <w:rPr>
          <w:rFonts w:ascii="Times New Roman" w:hAnsi="Times New Roman" w:cs="Times New Roman"/>
          <w:sz w:val="28"/>
          <w:szCs w:val="28"/>
        </w:rPr>
        <w:t>, возрастные и индивидуальные особенности обучающихся.</w:t>
      </w:r>
      <w:proofErr w:type="gramEnd"/>
    </w:p>
    <w:p w:rsidR="002D19A3" w:rsidRPr="005B7B2F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2D19A3" w:rsidRPr="005B7B2F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ориентация уровней нагрузок юных спортсменов на соответствующие показатели, достигнутые сильнейшими спортсменами; </w:t>
      </w:r>
    </w:p>
    <w:p w:rsidR="002D19A3" w:rsidRPr="005B7B2F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увеличение темпов роста нагрузок от этапа начальной спортивной специализации на последующих этапах; </w:t>
      </w:r>
    </w:p>
    <w:p w:rsidR="002D19A3" w:rsidRPr="005B7B2F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уровня тренировочных и соревновательных нагрузок возрастным особенностям и уровню подготовленности юных спортсменов; </w:t>
      </w:r>
    </w:p>
    <w:p w:rsidR="002D19A3" w:rsidRPr="005B7B2F" w:rsidRDefault="002D19A3" w:rsidP="002D19A3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учет закономерностей развития и взаимосвязи различных систем растущего организма спортсмена.</w:t>
      </w:r>
    </w:p>
    <w:p w:rsidR="002D19A3" w:rsidRPr="005B7B2F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6852F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</w:t>
      </w:r>
      <w:bookmarkStart w:id="0" w:name="_GoBack"/>
      <w:bookmarkEnd w:id="0"/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ном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(техническая, тактическая и интегральная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</w:t>
      </w:r>
      <w:proofErr w:type="gramEnd"/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спорта и подвижные игры. </w:t>
      </w:r>
    </w:p>
    <w:p w:rsidR="002D19A3" w:rsidRPr="005B7B2F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Осуществление комплексного контроля тренировочного процесса и уровня спортивной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подготовленности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по предметным областям на всех этапах является обязательным разделом Программы.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теории и методики физической культуры и спорта: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история развития избранного вида спорта;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место и роль физической культуры и спорта в современном обществе;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основы спортивной подготовки и тренировочного процесса;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законодательства в сфере физической культуры и спорта (правила лыжных гонок, требования, нормы и условия их выполнения для присвоения спортивных разрядов и званий по лыжных гонок; федеральный стандарт спортивной подготовки по лыжным гонкам;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необходимые сведения о строении и функциях организма человека;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гигиенические знания, умения и навыки;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режим дня, закаливание организма, здоровый образ жизни; </w:t>
      </w:r>
    </w:p>
    <w:p w:rsidR="002D19A3" w:rsidRDefault="002D19A3" w:rsidP="002D1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спортивного питания;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к оборудованию, инвентарю и спортивной экипировке;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техники безопасности при занятиях лыжными гонками.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общей и специальной физической подготовки: </w:t>
      </w:r>
    </w:p>
    <w:p w:rsidR="002D19A3" w:rsidRDefault="002D19A3" w:rsidP="002D1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освоение комплексов физических упражнений;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основных физических качеств и их гармоничное сочетание применительно к специфике занятий лыжными гонками;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избранного вида спорта: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овладение основами техники и тактики в лыжных гонках;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приобретение соревновательного опыта путем участия в спортивных соревнованиях;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повышение уровня функциональной подготовленности;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выполнение требований, норм и условий их выполнения для присвоения спортивных разрядов и званий по волейболу.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других видов спорта и подвижных игр: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развивать профессионально необходимые физические качества в волейболе средствами других видов спорта и подвижных игр;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2D19A3" w:rsidRDefault="002D19A3" w:rsidP="002D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навыки сохранения собственной физической формы. </w:t>
      </w:r>
    </w:p>
    <w:p w:rsidR="00FE796C" w:rsidRDefault="00FE796C"/>
    <w:sectPr w:rsidR="00FE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A3"/>
    <w:rsid w:val="002D19A3"/>
    <w:rsid w:val="006852F5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2017-10-27T06:36:00Z</dcterms:created>
  <dcterms:modified xsi:type="dcterms:W3CDTF">2017-10-27T06:44:00Z</dcterms:modified>
</cp:coreProperties>
</file>