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A5" w:rsidRDefault="00FA30FC" w:rsidP="00FA30FC">
      <w:pPr>
        <w:pStyle w:val="Default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36E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Аннотация к </w:t>
      </w:r>
      <w:r w:rsidR="00336E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дисциплинам</w:t>
      </w:r>
    </w:p>
    <w:p w:rsidR="001B024F" w:rsidRDefault="00336EA5" w:rsidP="00FA30FC">
      <w:pPr>
        <w:pStyle w:val="Default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дополнительной </w:t>
      </w:r>
      <w:bookmarkStart w:id="0" w:name="_GoBack"/>
      <w:r w:rsidR="00F33DB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общеразвивающей</w:t>
      </w:r>
      <w:bookmarkEnd w:id="0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программы по </w:t>
      </w:r>
      <w:r w:rsidR="00B072B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хоккею </w:t>
      </w:r>
    </w:p>
    <w:p w:rsidR="001B024F" w:rsidRDefault="001B024F" w:rsidP="00FA30FC">
      <w:pPr>
        <w:pStyle w:val="Default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Дисциплина «</w:t>
      </w:r>
      <w:r w:rsidR="00F33DB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Теоретическая подготовка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:rsidR="001B024F" w:rsidRDefault="001B024F" w:rsidP="001B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Цель и основное содержание данной предметной области Программы определяются необходимостью приобретения спортсменами определенного минимума знаний для понимания сущности спорта, тренировочного процесса и требований для безопасного его осуществления. </w:t>
      </w:r>
    </w:p>
    <w:p w:rsidR="001B024F" w:rsidRDefault="001B024F" w:rsidP="001B024F">
      <w:pPr>
        <w:pStyle w:val="Default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проведения занятий может меняться на усмотрение планирующего и организующего проведение занятий.</w:t>
      </w:r>
    </w:p>
    <w:p w:rsidR="00FA30FC" w:rsidRPr="00336EA5" w:rsidRDefault="00FA30FC" w:rsidP="00FA30FC">
      <w:pPr>
        <w:pStyle w:val="Default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36E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Дисциплина «Общая физическая подготовка»</w:t>
      </w:r>
    </w:p>
    <w:p w:rsidR="00B072B1" w:rsidRDefault="00B072B1" w:rsidP="00B072B1">
      <w:pPr>
        <w:pStyle w:val="Defaul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A27">
        <w:rPr>
          <w:rFonts w:ascii="Times New Roman" w:eastAsia="Times New Roman" w:hAnsi="Times New Roman" w:cs="Times New Roman"/>
          <w:sz w:val="28"/>
          <w:szCs w:val="28"/>
        </w:rPr>
        <w:t>Общая физическая подготовка направлена на гармоническое развитие различных функциональных систем, мышечных групп, расширение двигательного опыта, создание базы для успешного развития специальной подготовки.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30FC" w:rsidRPr="00336EA5" w:rsidRDefault="00FA30FC" w:rsidP="00FA30FC">
      <w:pPr>
        <w:pStyle w:val="Default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36E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Дисциплина «Специальная физическая подготовка»</w:t>
      </w:r>
    </w:p>
    <w:p w:rsidR="00B072B1" w:rsidRDefault="00B072B1" w:rsidP="00B072B1">
      <w:pPr>
        <w:pStyle w:val="Defaul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A27">
        <w:rPr>
          <w:rFonts w:ascii="Times New Roman" w:eastAsia="Times New Roman" w:hAnsi="Times New Roman" w:cs="Times New Roman"/>
          <w:sz w:val="28"/>
          <w:szCs w:val="28"/>
        </w:rPr>
        <w:t xml:space="preserve">Специальная физическая подготовка направлена </w:t>
      </w:r>
      <w:proofErr w:type="gramStart"/>
      <w:r w:rsidRPr="00BF0A27">
        <w:rPr>
          <w:rFonts w:ascii="Times New Roman" w:eastAsia="Times New Roman" w:hAnsi="Times New Roman" w:cs="Times New Roman"/>
          <w:sz w:val="28"/>
          <w:szCs w:val="28"/>
        </w:rPr>
        <w:t>на те</w:t>
      </w:r>
      <w:proofErr w:type="gramEnd"/>
      <w:r w:rsidRPr="00BF0A27">
        <w:rPr>
          <w:rFonts w:ascii="Times New Roman" w:eastAsia="Times New Roman" w:hAnsi="Times New Roman" w:cs="Times New Roman"/>
          <w:sz w:val="28"/>
          <w:szCs w:val="28"/>
        </w:rPr>
        <w:t xml:space="preserve"> качества и функциональные системы, которые непосредственно отвечают за успешное ведение соревновательной деятельности.</w:t>
      </w:r>
    </w:p>
    <w:p w:rsidR="003F11ED" w:rsidRPr="00336EA5" w:rsidRDefault="003F11ED" w:rsidP="003F11ED">
      <w:pPr>
        <w:pStyle w:val="Default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36E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Дисциплина «Техни</w:t>
      </w:r>
      <w:r w:rsidR="00F33DB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ко-такти</w:t>
      </w:r>
      <w:r w:rsidRPr="00336E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ческая подготовка»</w:t>
      </w:r>
    </w:p>
    <w:p w:rsidR="00336EA5" w:rsidRDefault="00336EA5" w:rsidP="00336E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Техническая подготовка направлена на обучение спортсмена технике движений и доведение их до совершенства. </w:t>
      </w:r>
    </w:p>
    <w:p w:rsidR="00336EA5" w:rsidRDefault="00336EA5" w:rsidP="00336E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Спортивная техника – это способ выполнения спортивного действия, который характеризуется определенной степенью эффективности и рациональности использования спортсменом своих психофизических возможностей. </w:t>
      </w:r>
    </w:p>
    <w:p w:rsidR="00B072B1" w:rsidRPr="00DC7B16" w:rsidRDefault="00B072B1" w:rsidP="00B072B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7B16">
        <w:rPr>
          <w:sz w:val="28"/>
          <w:szCs w:val="28"/>
        </w:rPr>
        <w:t xml:space="preserve">Основные </w:t>
      </w:r>
      <w:r w:rsidRPr="00DC7B16">
        <w:rPr>
          <w:rStyle w:val="a5"/>
          <w:sz w:val="28"/>
          <w:szCs w:val="28"/>
        </w:rPr>
        <w:t>задачи технической подготовки</w:t>
      </w:r>
      <w:r w:rsidRPr="00DC7B16">
        <w:rPr>
          <w:sz w:val="28"/>
          <w:szCs w:val="28"/>
        </w:rPr>
        <w:t xml:space="preserve"> спортсмена:</w:t>
      </w:r>
    </w:p>
    <w:p w:rsidR="00B072B1" w:rsidRPr="00DC7B16" w:rsidRDefault="00B072B1" w:rsidP="00B072B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7B16">
        <w:rPr>
          <w:sz w:val="28"/>
          <w:szCs w:val="28"/>
        </w:rPr>
        <w:t xml:space="preserve">1) увеличение объёма и разнообразия </w:t>
      </w:r>
      <w:hyperlink r:id="rId6" w:history="1">
        <w:r w:rsidRPr="00B072B1">
          <w:rPr>
            <w:rStyle w:val="a6"/>
            <w:rFonts w:eastAsia="Constantia"/>
            <w:color w:val="auto"/>
            <w:sz w:val="28"/>
            <w:szCs w:val="28"/>
            <w:u w:val="none"/>
          </w:rPr>
          <w:t>двигательных умений и навыков</w:t>
        </w:r>
      </w:hyperlink>
      <w:r w:rsidRPr="00B072B1">
        <w:rPr>
          <w:sz w:val="28"/>
          <w:szCs w:val="28"/>
        </w:rPr>
        <w:t>;</w:t>
      </w:r>
    </w:p>
    <w:p w:rsidR="00B072B1" w:rsidRPr="00DC7B16" w:rsidRDefault="00B072B1" w:rsidP="00B072B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7B16">
        <w:rPr>
          <w:sz w:val="28"/>
          <w:szCs w:val="28"/>
        </w:rPr>
        <w:t>2) достижение высокой стабильности и рациональной вариативности;</w:t>
      </w:r>
    </w:p>
    <w:p w:rsidR="00B072B1" w:rsidRPr="00DC7B16" w:rsidRDefault="00B072B1" w:rsidP="00B072B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7B16">
        <w:rPr>
          <w:sz w:val="28"/>
          <w:szCs w:val="28"/>
        </w:rPr>
        <w:t>3) последовательное превращение освоенных приёмов в целесообразные и эффективные соревновательные действия;</w:t>
      </w:r>
    </w:p>
    <w:p w:rsidR="00B072B1" w:rsidRPr="00DC7B16" w:rsidRDefault="00B072B1" w:rsidP="00B072B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7B16">
        <w:rPr>
          <w:sz w:val="28"/>
          <w:szCs w:val="28"/>
        </w:rPr>
        <w:t>4) усовершенствование структуры двигательных действий, их динамики и кинематики с учётом индивидуальных особенностей спортсменов;</w:t>
      </w:r>
    </w:p>
    <w:p w:rsidR="00B072B1" w:rsidRPr="00DC7B16" w:rsidRDefault="00B072B1" w:rsidP="00B072B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7B16">
        <w:rPr>
          <w:sz w:val="28"/>
          <w:szCs w:val="28"/>
        </w:rPr>
        <w:t>5) повышение надёжности и результативности технических действий спортсмена в экстремальных соревновательных условиях.</w:t>
      </w:r>
    </w:p>
    <w:p w:rsidR="00B072B1" w:rsidRDefault="00B072B1" w:rsidP="00B07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Тактика игры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это целесообразные, согласованные действия игроков, направленные на достижение победы в соревнованиях.</w:t>
      </w:r>
    </w:p>
    <w:p w:rsidR="00624D8A" w:rsidRDefault="00624D8A" w:rsidP="00ED0D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</w:pPr>
    </w:p>
    <w:sectPr w:rsidR="0062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2117A"/>
    <w:multiLevelType w:val="hybridMultilevel"/>
    <w:tmpl w:val="15C8EF3A"/>
    <w:lvl w:ilvl="0" w:tplc="AEEACB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7B3537B"/>
    <w:multiLevelType w:val="multilevel"/>
    <w:tmpl w:val="B882015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67" w:hanging="720"/>
      </w:pPr>
    </w:lvl>
    <w:lvl w:ilvl="2">
      <w:start w:val="4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187" w:hanging="1080"/>
      </w:pPr>
    </w:lvl>
    <w:lvl w:ilvl="4">
      <w:start w:val="1"/>
      <w:numFmt w:val="decimal"/>
      <w:isLgl/>
      <w:lvlText w:val="%1.%2.%3.%4.%5."/>
      <w:lvlJc w:val="left"/>
      <w:pPr>
        <w:ind w:left="2367" w:hanging="1080"/>
      </w:pPr>
    </w:lvl>
    <w:lvl w:ilvl="5">
      <w:start w:val="1"/>
      <w:numFmt w:val="decimal"/>
      <w:isLgl/>
      <w:lvlText w:val="%1.%2.%3.%4.%5.%6."/>
      <w:lvlJc w:val="left"/>
      <w:pPr>
        <w:ind w:left="2907" w:hanging="1440"/>
      </w:pPr>
    </w:lvl>
    <w:lvl w:ilvl="6">
      <w:start w:val="1"/>
      <w:numFmt w:val="decimal"/>
      <w:isLgl/>
      <w:lvlText w:val="%1.%2.%3.%4.%5.%6.%7."/>
      <w:lvlJc w:val="left"/>
      <w:pPr>
        <w:ind w:left="3447" w:hanging="1800"/>
      </w:pPr>
    </w:lvl>
    <w:lvl w:ilvl="7">
      <w:start w:val="1"/>
      <w:numFmt w:val="decimal"/>
      <w:isLgl/>
      <w:lvlText w:val="%1.%2.%3.%4.%5.%6.%7.%8."/>
      <w:lvlJc w:val="left"/>
      <w:pPr>
        <w:ind w:left="3627" w:hanging="1800"/>
      </w:pPr>
    </w:lvl>
    <w:lvl w:ilvl="8">
      <w:start w:val="1"/>
      <w:numFmt w:val="decimal"/>
      <w:isLgl/>
      <w:lvlText w:val="%1.%2.%3.%4.%5.%6.%7.%8.%9."/>
      <w:lvlJc w:val="left"/>
      <w:pPr>
        <w:ind w:left="4167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FC"/>
    <w:rsid w:val="001B024F"/>
    <w:rsid w:val="00336EA5"/>
    <w:rsid w:val="003F11ED"/>
    <w:rsid w:val="00624D8A"/>
    <w:rsid w:val="00B072B1"/>
    <w:rsid w:val="00ED0D48"/>
    <w:rsid w:val="00F33DB7"/>
    <w:rsid w:val="00FA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30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36EA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0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072B1"/>
    <w:rPr>
      <w:b/>
      <w:bCs/>
    </w:rPr>
  </w:style>
  <w:style w:type="character" w:styleId="a6">
    <w:name w:val="Hyperlink"/>
    <w:basedOn w:val="a0"/>
    <w:uiPriority w:val="99"/>
    <w:semiHidden/>
    <w:unhideWhenUsed/>
    <w:rsid w:val="00B072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30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36EA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0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072B1"/>
    <w:rPr>
      <w:b/>
      <w:bCs/>
    </w:rPr>
  </w:style>
  <w:style w:type="character" w:styleId="a6">
    <w:name w:val="Hyperlink"/>
    <w:basedOn w:val="a0"/>
    <w:uiPriority w:val="99"/>
    <w:semiHidden/>
    <w:unhideWhenUsed/>
    <w:rsid w:val="00B072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ace.ru/a/dvigatelnye_umeniya_i_navyki_kak_predmet_obucheniya_v_fizicheskom_vospitan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5</cp:revision>
  <dcterms:created xsi:type="dcterms:W3CDTF">2017-10-31T08:32:00Z</dcterms:created>
  <dcterms:modified xsi:type="dcterms:W3CDTF">2017-11-01T05:53:00Z</dcterms:modified>
</cp:coreProperties>
</file>